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90D" w:rsidRPr="0086117C" w:rsidRDefault="0085790D" w:rsidP="0085790D">
      <w:pPr>
        <w:spacing w:after="0" w:line="240" w:lineRule="auto"/>
        <w:jc w:val="center"/>
        <w:rPr>
          <w:rFonts w:ascii="Times New Roman" w:hAnsi="Times New Roman" w:cs="Times New Roman"/>
          <w:color w:val="00000A"/>
          <w:sz w:val="28"/>
          <w:szCs w:val="28"/>
        </w:rPr>
      </w:pPr>
      <w:bookmarkStart w:id="0" w:name="_GoBack"/>
      <w:bookmarkEnd w:id="0"/>
      <w:r w:rsidRPr="0086117C">
        <w:rPr>
          <w:rFonts w:ascii="Times New Roman" w:hAnsi="Times New Roman" w:cs="Times New Roman"/>
          <w:color w:val="00000A"/>
          <w:sz w:val="28"/>
          <w:szCs w:val="28"/>
        </w:rPr>
        <w:t>Choice Based Credit System (CBCS)</w:t>
      </w:r>
    </w:p>
    <w:p w:rsidR="00145FF0" w:rsidRPr="0085790D" w:rsidRDefault="00145FF0" w:rsidP="0085790D">
      <w:pPr>
        <w:spacing w:after="0" w:line="240" w:lineRule="auto"/>
        <w:ind w:left="2160" w:firstLine="720"/>
        <w:rPr>
          <w:rFonts w:ascii="Cambria" w:hAnsi="Cambria" w:cs="Cambria"/>
          <w:bCs/>
          <w:color w:val="00000A"/>
          <w:sz w:val="28"/>
          <w:szCs w:val="32"/>
        </w:rPr>
      </w:pPr>
      <w:r w:rsidRPr="0085790D">
        <w:rPr>
          <w:rFonts w:ascii="Cambria" w:hAnsi="Cambria" w:cs="Cambria"/>
          <w:bCs/>
          <w:color w:val="00000A"/>
          <w:sz w:val="28"/>
          <w:szCs w:val="32"/>
        </w:rPr>
        <w:t>Syllabus of Examination</w:t>
      </w:r>
    </w:p>
    <w:p w:rsidR="00145FF0" w:rsidRPr="0085790D" w:rsidRDefault="00145FF0" w:rsidP="00145FF0">
      <w:pPr>
        <w:spacing w:after="0" w:line="240" w:lineRule="auto"/>
        <w:jc w:val="center"/>
        <w:rPr>
          <w:rFonts w:ascii="Cambria" w:hAnsi="Cambria" w:cs="Cambria"/>
          <w:bCs/>
          <w:color w:val="00000A"/>
          <w:sz w:val="28"/>
          <w:szCs w:val="32"/>
        </w:rPr>
      </w:pPr>
      <w:r w:rsidRPr="0085790D">
        <w:rPr>
          <w:rFonts w:ascii="Cambria" w:hAnsi="Cambria" w:cs="Cambria"/>
          <w:bCs/>
          <w:color w:val="00000A"/>
          <w:sz w:val="28"/>
          <w:szCs w:val="32"/>
        </w:rPr>
        <w:t>Fourth Semester - Bachelor of Art (Computer Application)</w:t>
      </w:r>
      <w:r w:rsidR="00D0107C">
        <w:rPr>
          <w:rFonts w:ascii="Cambria" w:hAnsi="Cambria" w:cs="Cambria"/>
          <w:bCs/>
          <w:color w:val="00000A"/>
          <w:sz w:val="28"/>
          <w:szCs w:val="32"/>
        </w:rPr>
        <w:t xml:space="preserve"> 2017-18</w:t>
      </w:r>
    </w:p>
    <w:p w:rsidR="00145FF0" w:rsidRPr="007128D7" w:rsidRDefault="00534982" w:rsidP="00145FF0">
      <w:pPr>
        <w:spacing w:after="0" w:line="240" w:lineRule="auto"/>
        <w:jc w:val="center"/>
        <w:rPr>
          <w:rFonts w:ascii="Cambria" w:hAnsi="Cambria" w:cs="Cambria"/>
          <w:b/>
          <w:bCs/>
          <w:color w:val="00000A"/>
          <w:sz w:val="28"/>
          <w:szCs w:val="32"/>
          <w:u w:val="single"/>
        </w:rPr>
      </w:pPr>
      <w:r>
        <w:rPr>
          <w:rFonts w:ascii="Times New Roman" w:hAnsi="Times New Roman" w:cs="Times New Roman"/>
          <w:b/>
          <w:color w:val="000000"/>
          <w:spacing w:val="14"/>
          <w:sz w:val="24"/>
          <w:szCs w:val="24"/>
        </w:rPr>
        <w:t>Subject (</w:t>
      </w:r>
      <w:r w:rsidR="00145FF0">
        <w:rPr>
          <w:rFonts w:ascii="Times New Roman" w:hAnsi="Times New Roman" w:cs="Times New Roman"/>
          <w:b/>
          <w:sz w:val="24"/>
          <w:szCs w:val="24"/>
        </w:rPr>
        <w:t>English language</w:t>
      </w:r>
      <w:r w:rsidR="00145FF0" w:rsidRPr="007128D7">
        <w:rPr>
          <w:rFonts w:ascii="Times New Roman" w:hAnsi="Times New Roman" w:cs="Times New Roman"/>
          <w:b/>
          <w:sz w:val="24"/>
          <w:szCs w:val="24"/>
        </w:rPr>
        <w:t>)</w:t>
      </w:r>
    </w:p>
    <w:p w:rsidR="00145FF0" w:rsidRPr="00534982" w:rsidRDefault="00145FF0" w:rsidP="00534982">
      <w:pPr>
        <w:tabs>
          <w:tab w:val="left" w:pos="3056"/>
        </w:tabs>
        <w:ind w:left="360" w:hanging="360"/>
        <w:jc w:val="both"/>
        <w:rPr>
          <w:rFonts w:ascii="Times New Roman" w:hAnsi="Times New Roman" w:cs="Times New Roman"/>
          <w:b/>
          <w:sz w:val="24"/>
          <w:szCs w:val="24"/>
        </w:rPr>
      </w:pPr>
      <w:r>
        <w:tab/>
      </w:r>
      <w:r w:rsidR="00534982">
        <w:rPr>
          <w:rFonts w:ascii="Times New Roman" w:hAnsi="Times New Roman" w:cs="Times New Roman"/>
          <w:b/>
          <w:sz w:val="24"/>
          <w:szCs w:val="24"/>
        </w:rPr>
        <w:tab/>
        <w:t xml:space="preserve">    </w:t>
      </w:r>
      <w:r>
        <w:rPr>
          <w:rFonts w:ascii="Times New Roman" w:hAnsi="Times New Roman" w:cs="Times New Roman"/>
          <w:b/>
          <w:sz w:val="24"/>
          <w:szCs w:val="24"/>
        </w:rPr>
        <w:t>Code   -BACA 401</w:t>
      </w:r>
    </w:p>
    <w:p w:rsidR="00350DB3" w:rsidRPr="001B50E0" w:rsidRDefault="00534982" w:rsidP="00350DB3">
      <w:pPr>
        <w:spacing w:after="0" w:line="240" w:lineRule="auto"/>
        <w:rPr>
          <w:rFonts w:ascii="Times New Roman" w:hAnsi="Times New Roman" w:cs="Times New Roman"/>
          <w:b/>
          <w:color w:val="000000"/>
          <w:spacing w:val="14"/>
          <w:sz w:val="28"/>
          <w:szCs w:val="28"/>
        </w:rPr>
      </w:pPr>
      <w:r>
        <w:rPr>
          <w:rFonts w:ascii="Times New Roman" w:hAnsi="Times New Roman" w:cs="Times New Roman"/>
          <w:b/>
          <w:color w:val="000000"/>
          <w:spacing w:val="14"/>
          <w:sz w:val="28"/>
          <w:szCs w:val="28"/>
        </w:rPr>
        <w:t>UNIT – I</w:t>
      </w:r>
    </w:p>
    <w:p w:rsidR="00350DB3" w:rsidRPr="001B50E0" w:rsidRDefault="00350DB3" w:rsidP="00350DB3">
      <w:pPr>
        <w:spacing w:after="0" w:line="240" w:lineRule="auto"/>
        <w:rPr>
          <w:rFonts w:ascii="Times New Roman" w:hAnsi="Times New Roman" w:cs="Times New Roman"/>
          <w:color w:val="000000"/>
          <w:spacing w:val="14"/>
          <w:sz w:val="28"/>
          <w:szCs w:val="28"/>
        </w:rPr>
      </w:pPr>
    </w:p>
    <w:p w:rsidR="00350DB3" w:rsidRPr="001B50E0" w:rsidRDefault="00534982" w:rsidP="00350DB3">
      <w:pPr>
        <w:spacing w:after="0" w:line="240" w:lineRule="auto"/>
        <w:rPr>
          <w:rFonts w:ascii="Times New Roman" w:hAnsi="Times New Roman" w:cs="Times New Roman"/>
          <w:b/>
          <w:color w:val="000000"/>
          <w:spacing w:val="14"/>
          <w:sz w:val="28"/>
          <w:szCs w:val="28"/>
        </w:rPr>
      </w:pPr>
      <w:r w:rsidRPr="001B50E0">
        <w:rPr>
          <w:rFonts w:ascii="Times New Roman" w:hAnsi="Times New Roman" w:cs="Times New Roman"/>
          <w:b/>
          <w:color w:val="000000"/>
          <w:spacing w:val="14"/>
          <w:sz w:val="28"/>
          <w:szCs w:val="28"/>
        </w:rPr>
        <w:t>Communication</w:t>
      </w:r>
      <w:r w:rsidRPr="001B50E0">
        <w:rPr>
          <w:rFonts w:ascii="Times New Roman" w:hAnsi="Times New Roman" w:cs="Times New Roman"/>
          <w:color w:val="000000"/>
          <w:spacing w:val="14"/>
          <w:sz w:val="28"/>
          <w:szCs w:val="28"/>
        </w:rPr>
        <w:t>:</w:t>
      </w:r>
      <w:r w:rsidR="00350DB3" w:rsidRPr="001B50E0">
        <w:rPr>
          <w:rFonts w:ascii="Times New Roman" w:hAnsi="Times New Roman" w:cs="Times New Roman"/>
          <w:color w:val="000000"/>
          <w:spacing w:val="14"/>
          <w:sz w:val="28"/>
          <w:szCs w:val="28"/>
        </w:rPr>
        <w:t xml:space="preserve"> </w:t>
      </w:r>
      <w:r w:rsidRPr="001B50E0">
        <w:rPr>
          <w:rFonts w:ascii="Times New Roman" w:hAnsi="Times New Roman" w:cs="Times New Roman"/>
          <w:color w:val="000000"/>
          <w:spacing w:val="14"/>
          <w:sz w:val="28"/>
          <w:szCs w:val="28"/>
        </w:rPr>
        <w:t>Definition, nature,</w:t>
      </w:r>
      <w:r w:rsidR="00350DB3" w:rsidRPr="001B50E0">
        <w:rPr>
          <w:rFonts w:ascii="Times New Roman" w:hAnsi="Times New Roman" w:cs="Times New Roman"/>
          <w:color w:val="000000"/>
          <w:spacing w:val="14"/>
          <w:sz w:val="28"/>
          <w:szCs w:val="28"/>
        </w:rPr>
        <w:t xml:space="preserve"> importance to </w:t>
      </w:r>
      <w:r w:rsidRPr="001B50E0">
        <w:rPr>
          <w:rFonts w:ascii="Times New Roman" w:hAnsi="Times New Roman" w:cs="Times New Roman"/>
          <w:color w:val="000000"/>
          <w:spacing w:val="14"/>
          <w:sz w:val="28"/>
          <w:szCs w:val="28"/>
        </w:rPr>
        <w:t>manager, communication</w:t>
      </w:r>
      <w:r w:rsidR="00350DB3" w:rsidRPr="001B50E0">
        <w:rPr>
          <w:rFonts w:ascii="Times New Roman" w:hAnsi="Times New Roman" w:cs="Times New Roman"/>
          <w:color w:val="000000"/>
          <w:spacing w:val="14"/>
          <w:sz w:val="28"/>
          <w:szCs w:val="28"/>
        </w:rPr>
        <w:t xml:space="preserve"> process &amp; its </w:t>
      </w:r>
      <w:r w:rsidRPr="001B50E0">
        <w:rPr>
          <w:rFonts w:ascii="Times New Roman" w:hAnsi="Times New Roman" w:cs="Times New Roman"/>
          <w:color w:val="000000"/>
          <w:spacing w:val="14"/>
          <w:sz w:val="28"/>
          <w:szCs w:val="28"/>
        </w:rPr>
        <w:t>elements, means</w:t>
      </w:r>
      <w:r w:rsidR="00350DB3" w:rsidRPr="001B50E0">
        <w:rPr>
          <w:rFonts w:ascii="Times New Roman" w:hAnsi="Times New Roman" w:cs="Times New Roman"/>
          <w:color w:val="000000"/>
          <w:spacing w:val="14"/>
          <w:sz w:val="28"/>
          <w:szCs w:val="28"/>
        </w:rPr>
        <w:t xml:space="preserve"> of communication &amp;</w:t>
      </w:r>
      <w:r w:rsidRPr="001B50E0">
        <w:rPr>
          <w:rFonts w:ascii="Times New Roman" w:hAnsi="Times New Roman" w:cs="Times New Roman"/>
          <w:color w:val="000000"/>
          <w:spacing w:val="14"/>
          <w:sz w:val="28"/>
          <w:szCs w:val="28"/>
        </w:rPr>
        <w:t>methods, barriers</w:t>
      </w:r>
      <w:r w:rsidR="00350DB3" w:rsidRPr="001B50E0">
        <w:rPr>
          <w:rFonts w:ascii="Times New Roman" w:hAnsi="Times New Roman" w:cs="Times New Roman"/>
          <w:color w:val="000000"/>
          <w:spacing w:val="14"/>
          <w:sz w:val="28"/>
          <w:szCs w:val="28"/>
        </w:rPr>
        <w:t xml:space="preserve"> to </w:t>
      </w:r>
      <w:r w:rsidRPr="001B50E0">
        <w:rPr>
          <w:rFonts w:ascii="Times New Roman" w:hAnsi="Times New Roman" w:cs="Times New Roman"/>
          <w:color w:val="000000"/>
          <w:spacing w:val="14"/>
          <w:sz w:val="28"/>
          <w:szCs w:val="28"/>
        </w:rPr>
        <w:t>communication</w:t>
      </w:r>
      <w:r w:rsidRPr="001B50E0">
        <w:rPr>
          <w:rFonts w:ascii="Times New Roman" w:hAnsi="Times New Roman" w:cs="Times New Roman"/>
          <w:b/>
          <w:color w:val="000000"/>
          <w:spacing w:val="14"/>
          <w:sz w:val="28"/>
          <w:szCs w:val="28"/>
        </w:rPr>
        <w:t>.</w:t>
      </w:r>
    </w:p>
    <w:p w:rsidR="00350DB3" w:rsidRPr="001B50E0" w:rsidRDefault="00350DB3" w:rsidP="00350DB3">
      <w:pPr>
        <w:spacing w:after="0" w:line="240" w:lineRule="auto"/>
        <w:rPr>
          <w:rFonts w:ascii="Times New Roman" w:hAnsi="Times New Roman" w:cs="Times New Roman"/>
          <w:b/>
          <w:color w:val="000000"/>
          <w:spacing w:val="14"/>
          <w:sz w:val="28"/>
          <w:szCs w:val="28"/>
        </w:rPr>
      </w:pPr>
    </w:p>
    <w:p w:rsidR="00350DB3" w:rsidRPr="001B50E0" w:rsidRDefault="00534982" w:rsidP="00350DB3">
      <w:pPr>
        <w:spacing w:after="0" w:line="240" w:lineRule="auto"/>
        <w:rPr>
          <w:rFonts w:ascii="Times New Roman" w:hAnsi="Times New Roman" w:cs="Times New Roman"/>
          <w:b/>
          <w:color w:val="000000"/>
          <w:spacing w:val="14"/>
          <w:sz w:val="28"/>
          <w:szCs w:val="28"/>
        </w:rPr>
      </w:pPr>
      <w:r>
        <w:rPr>
          <w:rFonts w:ascii="Times New Roman" w:hAnsi="Times New Roman" w:cs="Times New Roman"/>
          <w:b/>
          <w:color w:val="000000"/>
          <w:spacing w:val="14"/>
          <w:sz w:val="28"/>
          <w:szCs w:val="28"/>
        </w:rPr>
        <w:t>UNIT – II</w:t>
      </w:r>
    </w:p>
    <w:p w:rsidR="00350DB3" w:rsidRPr="001B50E0" w:rsidRDefault="00350DB3" w:rsidP="00350DB3">
      <w:pPr>
        <w:spacing w:after="0" w:line="240" w:lineRule="auto"/>
        <w:rPr>
          <w:rFonts w:ascii="Times New Roman" w:hAnsi="Times New Roman" w:cs="Times New Roman"/>
          <w:color w:val="000000"/>
          <w:spacing w:val="14"/>
          <w:sz w:val="28"/>
          <w:szCs w:val="28"/>
        </w:rPr>
      </w:pPr>
      <w:r w:rsidRPr="001B50E0">
        <w:rPr>
          <w:rFonts w:ascii="Times New Roman" w:hAnsi="Times New Roman" w:cs="Times New Roman"/>
          <w:b/>
          <w:color w:val="000000"/>
          <w:spacing w:val="14"/>
          <w:sz w:val="28"/>
          <w:szCs w:val="28"/>
        </w:rPr>
        <w:t xml:space="preserve">Oral </w:t>
      </w:r>
      <w:r w:rsidR="00534982" w:rsidRPr="001B50E0">
        <w:rPr>
          <w:rFonts w:ascii="Times New Roman" w:hAnsi="Times New Roman" w:cs="Times New Roman"/>
          <w:b/>
          <w:color w:val="000000"/>
          <w:spacing w:val="14"/>
          <w:sz w:val="28"/>
          <w:szCs w:val="28"/>
        </w:rPr>
        <w:t>communication</w:t>
      </w:r>
      <w:r w:rsidR="00534982" w:rsidRPr="001B50E0">
        <w:rPr>
          <w:rFonts w:ascii="Times New Roman" w:hAnsi="Times New Roman" w:cs="Times New Roman"/>
          <w:color w:val="000000"/>
          <w:spacing w:val="14"/>
          <w:sz w:val="28"/>
          <w:szCs w:val="28"/>
        </w:rPr>
        <w:t>:</w:t>
      </w:r>
      <w:r w:rsidRPr="001B50E0">
        <w:rPr>
          <w:rFonts w:ascii="Times New Roman" w:hAnsi="Times New Roman" w:cs="Times New Roman"/>
          <w:color w:val="000000"/>
          <w:spacing w:val="14"/>
          <w:sz w:val="28"/>
          <w:szCs w:val="28"/>
        </w:rPr>
        <w:t xml:space="preserve"> Speeches for different </w:t>
      </w:r>
      <w:r w:rsidR="00534982" w:rsidRPr="001B50E0">
        <w:rPr>
          <w:rFonts w:ascii="Times New Roman" w:hAnsi="Times New Roman" w:cs="Times New Roman"/>
          <w:color w:val="000000"/>
          <w:spacing w:val="14"/>
          <w:sz w:val="28"/>
          <w:szCs w:val="28"/>
        </w:rPr>
        <w:t>occasions, guidelines</w:t>
      </w:r>
      <w:r w:rsidRPr="001B50E0">
        <w:rPr>
          <w:rFonts w:ascii="Times New Roman" w:hAnsi="Times New Roman" w:cs="Times New Roman"/>
          <w:color w:val="000000"/>
          <w:spacing w:val="14"/>
          <w:sz w:val="28"/>
          <w:szCs w:val="28"/>
        </w:rPr>
        <w:t xml:space="preserve"> </w:t>
      </w:r>
      <w:r w:rsidR="00534982" w:rsidRPr="001B50E0">
        <w:rPr>
          <w:rFonts w:ascii="Times New Roman" w:hAnsi="Times New Roman" w:cs="Times New Roman"/>
          <w:color w:val="000000"/>
          <w:spacing w:val="14"/>
          <w:sz w:val="28"/>
          <w:szCs w:val="28"/>
        </w:rPr>
        <w:t>listening (</w:t>
      </w:r>
      <w:r w:rsidRPr="001B50E0">
        <w:rPr>
          <w:rFonts w:ascii="Times New Roman" w:hAnsi="Times New Roman" w:cs="Times New Roman"/>
          <w:color w:val="000000"/>
          <w:spacing w:val="14"/>
          <w:sz w:val="28"/>
          <w:szCs w:val="28"/>
        </w:rPr>
        <w:t xml:space="preserve">problems &amp; </w:t>
      </w:r>
      <w:r w:rsidR="00534982" w:rsidRPr="001B50E0">
        <w:rPr>
          <w:rFonts w:ascii="Times New Roman" w:hAnsi="Times New Roman" w:cs="Times New Roman"/>
          <w:color w:val="000000"/>
          <w:spacing w:val="14"/>
          <w:sz w:val="28"/>
          <w:szCs w:val="28"/>
        </w:rPr>
        <w:t>guidelines)</w:t>
      </w:r>
      <w:r w:rsidRPr="001B50E0">
        <w:rPr>
          <w:rFonts w:ascii="Times New Roman" w:hAnsi="Times New Roman" w:cs="Times New Roman"/>
          <w:color w:val="000000"/>
          <w:spacing w:val="14"/>
          <w:sz w:val="28"/>
          <w:szCs w:val="28"/>
        </w:rPr>
        <w:t>.</w:t>
      </w:r>
    </w:p>
    <w:p w:rsidR="00350DB3" w:rsidRPr="001B50E0" w:rsidRDefault="00350DB3" w:rsidP="00350DB3">
      <w:pPr>
        <w:tabs>
          <w:tab w:val="left" w:pos="225"/>
        </w:tabs>
        <w:spacing w:after="0" w:line="240" w:lineRule="auto"/>
        <w:jc w:val="both"/>
        <w:rPr>
          <w:rFonts w:ascii="Times New Roman" w:hAnsi="Times New Roman" w:cs="Times New Roman"/>
          <w:b/>
          <w:color w:val="000000"/>
          <w:spacing w:val="14"/>
          <w:sz w:val="28"/>
          <w:szCs w:val="28"/>
        </w:rPr>
      </w:pPr>
    </w:p>
    <w:p w:rsidR="00350DB3" w:rsidRPr="001B50E0" w:rsidRDefault="00534982" w:rsidP="00350DB3">
      <w:pPr>
        <w:spacing w:after="0" w:line="240" w:lineRule="auto"/>
        <w:rPr>
          <w:rFonts w:ascii="Times New Roman" w:hAnsi="Times New Roman" w:cs="Times New Roman"/>
          <w:b/>
          <w:color w:val="000000"/>
          <w:spacing w:val="14"/>
          <w:sz w:val="28"/>
          <w:szCs w:val="28"/>
        </w:rPr>
      </w:pPr>
      <w:r>
        <w:rPr>
          <w:rFonts w:ascii="Times New Roman" w:hAnsi="Times New Roman" w:cs="Times New Roman"/>
          <w:b/>
          <w:color w:val="000000"/>
          <w:spacing w:val="14"/>
          <w:sz w:val="28"/>
          <w:szCs w:val="28"/>
        </w:rPr>
        <w:t>UNIT – III</w:t>
      </w:r>
    </w:p>
    <w:p w:rsidR="00350DB3" w:rsidRDefault="00350DB3" w:rsidP="00350DB3">
      <w:pPr>
        <w:spacing w:after="0" w:line="240" w:lineRule="auto"/>
        <w:rPr>
          <w:rFonts w:ascii="Times New Roman" w:hAnsi="Times New Roman" w:cs="Times New Roman"/>
          <w:color w:val="000000"/>
          <w:spacing w:val="14"/>
          <w:sz w:val="28"/>
          <w:szCs w:val="28"/>
        </w:rPr>
      </w:pPr>
      <w:r w:rsidRPr="001B50E0">
        <w:rPr>
          <w:rFonts w:ascii="Times New Roman" w:hAnsi="Times New Roman" w:cs="Times New Roman"/>
          <w:b/>
          <w:color w:val="000000"/>
          <w:spacing w:val="14"/>
          <w:sz w:val="28"/>
          <w:szCs w:val="28"/>
        </w:rPr>
        <w:t xml:space="preserve"> </w:t>
      </w:r>
      <w:r w:rsidR="00534982" w:rsidRPr="001B50E0">
        <w:rPr>
          <w:rFonts w:ascii="Times New Roman" w:hAnsi="Times New Roman" w:cs="Times New Roman"/>
          <w:b/>
          <w:color w:val="000000"/>
          <w:spacing w:val="14"/>
          <w:sz w:val="28"/>
          <w:szCs w:val="28"/>
        </w:rPr>
        <w:t>Interview</w:t>
      </w:r>
      <w:r w:rsidR="00534982" w:rsidRPr="001B50E0">
        <w:rPr>
          <w:rFonts w:ascii="Times New Roman" w:hAnsi="Times New Roman" w:cs="Times New Roman"/>
          <w:color w:val="000000"/>
          <w:spacing w:val="14"/>
          <w:sz w:val="28"/>
          <w:szCs w:val="28"/>
        </w:rPr>
        <w:t>:</w:t>
      </w:r>
    </w:p>
    <w:p w:rsidR="00350DB3" w:rsidRPr="001B50E0" w:rsidRDefault="00350DB3" w:rsidP="00350DB3">
      <w:pPr>
        <w:spacing w:after="0" w:line="240" w:lineRule="auto"/>
        <w:rPr>
          <w:rFonts w:ascii="Times New Roman" w:hAnsi="Times New Roman" w:cs="Times New Roman"/>
          <w:b/>
          <w:color w:val="000000"/>
          <w:spacing w:val="14"/>
          <w:sz w:val="28"/>
          <w:szCs w:val="28"/>
        </w:rPr>
      </w:pPr>
      <w:r w:rsidRPr="001B50E0">
        <w:rPr>
          <w:rFonts w:ascii="Times New Roman" w:hAnsi="Times New Roman" w:cs="Times New Roman"/>
          <w:color w:val="000000"/>
          <w:spacing w:val="14"/>
          <w:sz w:val="28"/>
          <w:szCs w:val="28"/>
        </w:rPr>
        <w:t xml:space="preserve"> </w:t>
      </w:r>
      <w:proofErr w:type="gramStart"/>
      <w:r w:rsidR="00534982" w:rsidRPr="001B50E0">
        <w:rPr>
          <w:rFonts w:ascii="Times New Roman" w:hAnsi="Times New Roman" w:cs="Times New Roman"/>
          <w:color w:val="000000"/>
          <w:spacing w:val="14"/>
          <w:sz w:val="28"/>
          <w:szCs w:val="28"/>
        </w:rPr>
        <w:t>Process,</w:t>
      </w:r>
      <w:r w:rsidRPr="001B50E0">
        <w:rPr>
          <w:rFonts w:ascii="Times New Roman" w:hAnsi="Times New Roman" w:cs="Times New Roman"/>
          <w:color w:val="000000"/>
          <w:spacing w:val="14"/>
          <w:sz w:val="28"/>
          <w:szCs w:val="28"/>
        </w:rPr>
        <w:t xml:space="preserve"> problem </w:t>
      </w:r>
      <w:r w:rsidR="00534982" w:rsidRPr="001B50E0">
        <w:rPr>
          <w:rFonts w:ascii="Times New Roman" w:hAnsi="Times New Roman" w:cs="Times New Roman"/>
          <w:color w:val="000000"/>
          <w:spacing w:val="14"/>
          <w:sz w:val="28"/>
          <w:szCs w:val="28"/>
        </w:rPr>
        <w:t>guidelines,</w:t>
      </w:r>
      <w:r w:rsidRPr="001B50E0">
        <w:rPr>
          <w:rFonts w:ascii="Times New Roman" w:hAnsi="Times New Roman" w:cs="Times New Roman"/>
          <w:color w:val="000000"/>
          <w:spacing w:val="14"/>
          <w:sz w:val="28"/>
          <w:szCs w:val="28"/>
        </w:rPr>
        <w:t xml:space="preserve"> group discussions, conferences, responsibility of chairman and </w:t>
      </w:r>
      <w:r w:rsidR="00534982" w:rsidRPr="001B50E0">
        <w:rPr>
          <w:rFonts w:ascii="Times New Roman" w:hAnsi="Times New Roman" w:cs="Times New Roman"/>
          <w:color w:val="000000"/>
          <w:spacing w:val="14"/>
          <w:sz w:val="28"/>
          <w:szCs w:val="28"/>
        </w:rPr>
        <w:t>participants.</w:t>
      </w:r>
      <w:proofErr w:type="gramEnd"/>
    </w:p>
    <w:p w:rsidR="00350DB3" w:rsidRPr="001B50E0" w:rsidRDefault="00350DB3" w:rsidP="00350DB3">
      <w:pPr>
        <w:spacing w:after="0" w:line="240" w:lineRule="auto"/>
        <w:rPr>
          <w:rFonts w:ascii="Times New Roman" w:hAnsi="Times New Roman" w:cs="Times New Roman"/>
          <w:b/>
          <w:color w:val="000000"/>
          <w:spacing w:val="14"/>
          <w:sz w:val="28"/>
          <w:szCs w:val="28"/>
        </w:rPr>
      </w:pPr>
    </w:p>
    <w:p w:rsidR="00350DB3" w:rsidRPr="001B50E0" w:rsidRDefault="00534982" w:rsidP="00350DB3">
      <w:pPr>
        <w:spacing w:after="0" w:line="240" w:lineRule="auto"/>
        <w:rPr>
          <w:rFonts w:ascii="Times New Roman" w:hAnsi="Times New Roman" w:cs="Times New Roman"/>
          <w:b/>
          <w:color w:val="000000"/>
          <w:spacing w:val="14"/>
          <w:sz w:val="28"/>
          <w:szCs w:val="28"/>
        </w:rPr>
      </w:pPr>
      <w:r>
        <w:rPr>
          <w:rFonts w:ascii="Times New Roman" w:hAnsi="Times New Roman" w:cs="Times New Roman"/>
          <w:b/>
          <w:color w:val="000000"/>
          <w:spacing w:val="14"/>
          <w:sz w:val="28"/>
          <w:szCs w:val="28"/>
        </w:rPr>
        <w:t>UNIT – IV</w:t>
      </w:r>
    </w:p>
    <w:p w:rsidR="00350DB3" w:rsidRDefault="00350DB3" w:rsidP="00350DB3">
      <w:pPr>
        <w:spacing w:after="0" w:line="240" w:lineRule="auto"/>
        <w:rPr>
          <w:rFonts w:ascii="Times New Roman" w:hAnsi="Times New Roman" w:cs="Times New Roman"/>
          <w:color w:val="000000"/>
          <w:spacing w:val="14"/>
          <w:sz w:val="28"/>
          <w:szCs w:val="28"/>
        </w:rPr>
      </w:pPr>
    </w:p>
    <w:p w:rsidR="00350DB3" w:rsidRPr="001B50E0" w:rsidRDefault="00350DB3" w:rsidP="00350DB3">
      <w:pPr>
        <w:spacing w:after="0" w:line="240" w:lineRule="auto"/>
        <w:rPr>
          <w:rFonts w:ascii="Times New Roman" w:hAnsi="Times New Roman" w:cs="Times New Roman"/>
          <w:color w:val="000000"/>
          <w:spacing w:val="14"/>
          <w:sz w:val="28"/>
          <w:szCs w:val="28"/>
        </w:rPr>
      </w:pPr>
      <w:r w:rsidRPr="001B50E0">
        <w:rPr>
          <w:rFonts w:ascii="Times New Roman" w:hAnsi="Times New Roman" w:cs="Times New Roman"/>
          <w:b/>
          <w:color w:val="000000"/>
          <w:spacing w:val="14"/>
          <w:sz w:val="28"/>
          <w:szCs w:val="28"/>
        </w:rPr>
        <w:t xml:space="preserve">Written </w:t>
      </w:r>
      <w:r w:rsidR="00534982" w:rsidRPr="001B50E0">
        <w:rPr>
          <w:rFonts w:ascii="Times New Roman" w:hAnsi="Times New Roman" w:cs="Times New Roman"/>
          <w:b/>
          <w:color w:val="000000"/>
          <w:spacing w:val="14"/>
          <w:sz w:val="28"/>
          <w:szCs w:val="28"/>
        </w:rPr>
        <w:t>Communication</w:t>
      </w:r>
      <w:r w:rsidR="00534982" w:rsidRPr="001B50E0">
        <w:rPr>
          <w:rFonts w:ascii="Times New Roman" w:hAnsi="Times New Roman" w:cs="Times New Roman"/>
          <w:color w:val="000000"/>
          <w:spacing w:val="14"/>
          <w:sz w:val="28"/>
          <w:szCs w:val="28"/>
        </w:rPr>
        <w:t>:</w:t>
      </w:r>
      <w:r w:rsidRPr="001B50E0">
        <w:rPr>
          <w:rFonts w:ascii="Times New Roman" w:hAnsi="Times New Roman" w:cs="Times New Roman"/>
          <w:color w:val="000000"/>
          <w:spacing w:val="14"/>
          <w:sz w:val="28"/>
          <w:szCs w:val="28"/>
        </w:rPr>
        <w:t xml:space="preserve"> essentials of good communications </w:t>
      </w:r>
      <w:r w:rsidR="00534982" w:rsidRPr="001B50E0">
        <w:rPr>
          <w:rFonts w:ascii="Times New Roman" w:hAnsi="Times New Roman" w:cs="Times New Roman"/>
          <w:color w:val="000000"/>
          <w:spacing w:val="14"/>
          <w:sz w:val="28"/>
          <w:szCs w:val="28"/>
        </w:rPr>
        <w:t>latters, types</w:t>
      </w:r>
      <w:r w:rsidRPr="001B50E0">
        <w:rPr>
          <w:rFonts w:ascii="Times New Roman" w:hAnsi="Times New Roman" w:cs="Times New Roman"/>
          <w:color w:val="000000"/>
          <w:spacing w:val="14"/>
          <w:sz w:val="28"/>
          <w:szCs w:val="28"/>
        </w:rPr>
        <w:t xml:space="preserve"> of communications </w:t>
      </w:r>
      <w:r w:rsidR="00534982" w:rsidRPr="001B50E0">
        <w:rPr>
          <w:rFonts w:ascii="Times New Roman" w:hAnsi="Times New Roman" w:cs="Times New Roman"/>
          <w:color w:val="000000"/>
          <w:spacing w:val="14"/>
          <w:sz w:val="28"/>
          <w:szCs w:val="28"/>
        </w:rPr>
        <w:t>letters, different</w:t>
      </w:r>
      <w:r w:rsidRPr="001B50E0">
        <w:rPr>
          <w:rFonts w:ascii="Times New Roman" w:hAnsi="Times New Roman" w:cs="Times New Roman"/>
          <w:color w:val="000000"/>
          <w:spacing w:val="14"/>
          <w:sz w:val="28"/>
          <w:szCs w:val="28"/>
        </w:rPr>
        <w:t xml:space="preserve"> types of drafts replies to requests, </w:t>
      </w:r>
      <w:r w:rsidR="00534982" w:rsidRPr="001B50E0">
        <w:rPr>
          <w:rFonts w:ascii="Times New Roman" w:hAnsi="Times New Roman" w:cs="Times New Roman"/>
          <w:color w:val="000000"/>
          <w:spacing w:val="14"/>
          <w:sz w:val="28"/>
          <w:szCs w:val="28"/>
        </w:rPr>
        <w:t>orders, reply</w:t>
      </w:r>
      <w:r w:rsidRPr="001B50E0">
        <w:rPr>
          <w:rFonts w:ascii="Times New Roman" w:hAnsi="Times New Roman" w:cs="Times New Roman"/>
          <w:color w:val="000000"/>
          <w:spacing w:val="14"/>
          <w:sz w:val="28"/>
          <w:szCs w:val="28"/>
        </w:rPr>
        <w:t xml:space="preserve"> to </w:t>
      </w:r>
      <w:r w:rsidR="00534982" w:rsidRPr="001B50E0">
        <w:rPr>
          <w:rFonts w:ascii="Times New Roman" w:hAnsi="Times New Roman" w:cs="Times New Roman"/>
          <w:color w:val="000000"/>
          <w:spacing w:val="14"/>
          <w:sz w:val="28"/>
          <w:szCs w:val="28"/>
        </w:rPr>
        <w:t>order,</w:t>
      </w:r>
      <w:r w:rsidRPr="001B50E0">
        <w:rPr>
          <w:rFonts w:ascii="Times New Roman" w:hAnsi="Times New Roman" w:cs="Times New Roman"/>
          <w:color w:val="000000"/>
          <w:spacing w:val="14"/>
          <w:sz w:val="28"/>
          <w:szCs w:val="28"/>
        </w:rPr>
        <w:t xml:space="preserve"> letters of </w:t>
      </w:r>
      <w:r w:rsidR="00534982" w:rsidRPr="001B50E0">
        <w:rPr>
          <w:rFonts w:ascii="Times New Roman" w:hAnsi="Times New Roman" w:cs="Times New Roman"/>
          <w:color w:val="000000"/>
          <w:spacing w:val="14"/>
          <w:sz w:val="28"/>
          <w:szCs w:val="28"/>
        </w:rPr>
        <w:t>complaints,</w:t>
      </w:r>
      <w:r w:rsidRPr="001B50E0">
        <w:rPr>
          <w:rFonts w:ascii="Times New Roman" w:hAnsi="Times New Roman" w:cs="Times New Roman"/>
          <w:color w:val="000000"/>
          <w:spacing w:val="14"/>
          <w:sz w:val="28"/>
          <w:szCs w:val="28"/>
        </w:rPr>
        <w:t xml:space="preserve"> circular </w:t>
      </w:r>
      <w:r w:rsidR="00534982" w:rsidRPr="001B50E0">
        <w:rPr>
          <w:rFonts w:ascii="Times New Roman" w:hAnsi="Times New Roman" w:cs="Times New Roman"/>
          <w:color w:val="000000"/>
          <w:spacing w:val="14"/>
          <w:sz w:val="28"/>
          <w:szCs w:val="28"/>
        </w:rPr>
        <w:t>letters,</w:t>
      </w:r>
      <w:r w:rsidRPr="001B50E0">
        <w:rPr>
          <w:rFonts w:ascii="Times New Roman" w:hAnsi="Times New Roman" w:cs="Times New Roman"/>
          <w:color w:val="000000"/>
          <w:spacing w:val="14"/>
          <w:sz w:val="28"/>
          <w:szCs w:val="28"/>
        </w:rPr>
        <w:t xml:space="preserve"> agency letters, foreign trade letters and job applications, various types of </w:t>
      </w:r>
      <w:r w:rsidR="00534982" w:rsidRPr="001B50E0">
        <w:rPr>
          <w:rFonts w:ascii="Times New Roman" w:hAnsi="Times New Roman" w:cs="Times New Roman"/>
          <w:color w:val="000000"/>
          <w:spacing w:val="14"/>
          <w:sz w:val="28"/>
          <w:szCs w:val="28"/>
        </w:rPr>
        <w:t>advertisements,</w:t>
      </w:r>
      <w:r w:rsidRPr="001B50E0">
        <w:rPr>
          <w:rFonts w:ascii="Times New Roman" w:hAnsi="Times New Roman" w:cs="Times New Roman"/>
          <w:color w:val="000000"/>
          <w:spacing w:val="14"/>
          <w:sz w:val="28"/>
          <w:szCs w:val="28"/>
        </w:rPr>
        <w:t xml:space="preserve"> notices, agenda and minutes, press releases, telegrams, report writing structure of report.</w:t>
      </w:r>
    </w:p>
    <w:p w:rsidR="00350DB3" w:rsidRDefault="00350DB3" w:rsidP="00350DB3">
      <w:pPr>
        <w:spacing w:after="0" w:line="240" w:lineRule="auto"/>
        <w:rPr>
          <w:rFonts w:ascii="Times New Roman" w:hAnsi="Times New Roman" w:cs="Times New Roman"/>
          <w:b/>
          <w:color w:val="000000"/>
          <w:spacing w:val="14"/>
          <w:sz w:val="28"/>
          <w:szCs w:val="28"/>
        </w:rPr>
      </w:pPr>
    </w:p>
    <w:p w:rsidR="00350DB3" w:rsidRPr="001B50E0" w:rsidRDefault="00534982" w:rsidP="00350DB3">
      <w:pPr>
        <w:spacing w:after="0" w:line="240" w:lineRule="auto"/>
        <w:rPr>
          <w:rFonts w:ascii="Times New Roman" w:hAnsi="Times New Roman" w:cs="Times New Roman"/>
          <w:b/>
          <w:color w:val="000000"/>
          <w:spacing w:val="14"/>
          <w:sz w:val="28"/>
          <w:szCs w:val="28"/>
        </w:rPr>
      </w:pPr>
      <w:r>
        <w:rPr>
          <w:rFonts w:ascii="Times New Roman" w:hAnsi="Times New Roman" w:cs="Times New Roman"/>
          <w:b/>
          <w:color w:val="000000"/>
          <w:spacing w:val="14"/>
          <w:sz w:val="28"/>
          <w:szCs w:val="28"/>
        </w:rPr>
        <w:t>UNIT – V</w:t>
      </w:r>
    </w:p>
    <w:p w:rsidR="00350DB3" w:rsidRPr="001B50E0" w:rsidRDefault="00350DB3" w:rsidP="00350DB3">
      <w:pPr>
        <w:spacing w:after="0" w:line="240" w:lineRule="auto"/>
        <w:rPr>
          <w:rFonts w:ascii="Times New Roman" w:hAnsi="Times New Roman" w:cs="Times New Roman"/>
          <w:color w:val="000000"/>
          <w:spacing w:val="14"/>
          <w:sz w:val="28"/>
          <w:szCs w:val="28"/>
        </w:rPr>
      </w:pPr>
      <w:r w:rsidRPr="001B50E0">
        <w:rPr>
          <w:rFonts w:ascii="Times New Roman" w:hAnsi="Times New Roman" w:cs="Times New Roman"/>
          <w:b/>
          <w:color w:val="000000"/>
          <w:spacing w:val="14"/>
          <w:sz w:val="28"/>
          <w:szCs w:val="28"/>
        </w:rPr>
        <w:t xml:space="preserve">Non – verbal </w:t>
      </w:r>
      <w:r w:rsidR="00534982" w:rsidRPr="001B50E0">
        <w:rPr>
          <w:rFonts w:ascii="Times New Roman" w:hAnsi="Times New Roman" w:cs="Times New Roman"/>
          <w:b/>
          <w:color w:val="000000"/>
          <w:spacing w:val="14"/>
          <w:sz w:val="28"/>
          <w:szCs w:val="28"/>
        </w:rPr>
        <w:t>communication</w:t>
      </w:r>
      <w:r w:rsidR="00534982" w:rsidRPr="001B50E0">
        <w:rPr>
          <w:rFonts w:ascii="Times New Roman" w:hAnsi="Times New Roman" w:cs="Times New Roman"/>
          <w:color w:val="000000"/>
          <w:spacing w:val="14"/>
          <w:sz w:val="28"/>
          <w:szCs w:val="28"/>
        </w:rPr>
        <w:t>:</w:t>
      </w:r>
    </w:p>
    <w:p w:rsidR="00350DB3" w:rsidRDefault="00350DB3" w:rsidP="00350DB3">
      <w:pPr>
        <w:spacing w:after="0" w:line="240" w:lineRule="auto"/>
        <w:rPr>
          <w:rFonts w:ascii="Times New Roman" w:hAnsi="Times New Roman" w:cs="Times New Roman"/>
          <w:color w:val="000000"/>
          <w:spacing w:val="14"/>
          <w:sz w:val="28"/>
          <w:szCs w:val="28"/>
        </w:rPr>
      </w:pPr>
      <w:proofErr w:type="gramStart"/>
      <w:r w:rsidRPr="001B50E0">
        <w:rPr>
          <w:rFonts w:ascii="Times New Roman" w:hAnsi="Times New Roman" w:cs="Times New Roman"/>
          <w:color w:val="000000"/>
          <w:spacing w:val="14"/>
          <w:sz w:val="28"/>
          <w:szCs w:val="28"/>
        </w:rPr>
        <w:t>Types its uses and importance of communication.</w:t>
      </w:r>
      <w:proofErr w:type="gramEnd"/>
    </w:p>
    <w:p w:rsidR="004F7DCD" w:rsidRDefault="004F7DCD" w:rsidP="00350DB3">
      <w:pPr>
        <w:spacing w:after="0" w:line="240" w:lineRule="auto"/>
        <w:rPr>
          <w:rFonts w:ascii="Times New Roman" w:hAnsi="Times New Roman" w:cs="Times New Roman"/>
          <w:color w:val="000000"/>
          <w:spacing w:val="14"/>
          <w:sz w:val="28"/>
          <w:szCs w:val="28"/>
        </w:rPr>
      </w:pPr>
    </w:p>
    <w:p w:rsidR="004F7DCD" w:rsidRDefault="004F7DCD" w:rsidP="00350DB3">
      <w:pPr>
        <w:spacing w:after="0" w:line="240" w:lineRule="auto"/>
        <w:rPr>
          <w:rFonts w:ascii="Times New Roman" w:hAnsi="Times New Roman" w:cs="Times New Roman"/>
          <w:color w:val="000000"/>
          <w:spacing w:val="14"/>
          <w:sz w:val="28"/>
          <w:szCs w:val="28"/>
        </w:rPr>
      </w:pPr>
      <w:r>
        <w:rPr>
          <w:rFonts w:ascii="Times New Roman" w:hAnsi="Times New Roman" w:cs="Times New Roman"/>
          <w:color w:val="000000"/>
          <w:spacing w:val="14"/>
          <w:sz w:val="28"/>
          <w:szCs w:val="28"/>
        </w:rPr>
        <w:t>Books:</w:t>
      </w:r>
    </w:p>
    <w:p w:rsidR="004F7DCD" w:rsidRPr="004F7DCD" w:rsidRDefault="004F7DCD" w:rsidP="004F7DCD">
      <w:pPr>
        <w:pStyle w:val="ListParagraph"/>
        <w:numPr>
          <w:ilvl w:val="0"/>
          <w:numId w:val="9"/>
        </w:numPr>
        <w:spacing w:after="150" w:line="300" w:lineRule="atLeast"/>
        <w:textAlignment w:val="top"/>
        <w:outlineLvl w:val="2"/>
        <w:rPr>
          <w:rFonts w:ascii="Times New Roman" w:hAnsi="Times New Roman" w:cs="Times New Roman"/>
          <w:color w:val="000000"/>
          <w:spacing w:val="14"/>
          <w:sz w:val="28"/>
          <w:szCs w:val="28"/>
        </w:rPr>
      </w:pPr>
      <w:r w:rsidRPr="004F7DCD">
        <w:rPr>
          <w:rFonts w:ascii="Times New Roman" w:hAnsi="Times New Roman" w:cs="Times New Roman"/>
          <w:color w:val="000000"/>
          <w:spacing w:val="14"/>
          <w:sz w:val="28"/>
          <w:szCs w:val="28"/>
        </w:rPr>
        <w:t>ENGLISH COMMUNICATION BY POOJA KHANNA.</w:t>
      </w:r>
    </w:p>
    <w:p w:rsidR="004F7DCD" w:rsidRDefault="004F7DCD" w:rsidP="004F7DCD">
      <w:pPr>
        <w:pStyle w:val="ListParagraph"/>
        <w:numPr>
          <w:ilvl w:val="0"/>
          <w:numId w:val="9"/>
        </w:numPr>
        <w:spacing w:after="150" w:line="300" w:lineRule="atLeast"/>
        <w:textAlignment w:val="top"/>
        <w:outlineLvl w:val="2"/>
        <w:rPr>
          <w:rFonts w:ascii="Times New Roman" w:hAnsi="Times New Roman" w:cs="Times New Roman"/>
          <w:color w:val="000000"/>
          <w:spacing w:val="14"/>
          <w:sz w:val="28"/>
          <w:szCs w:val="28"/>
        </w:rPr>
      </w:pPr>
      <w:r w:rsidRPr="004F7DCD">
        <w:rPr>
          <w:rFonts w:ascii="Times New Roman" w:hAnsi="Times New Roman" w:cs="Times New Roman"/>
          <w:color w:val="000000"/>
          <w:spacing w:val="14"/>
          <w:sz w:val="28"/>
          <w:szCs w:val="28"/>
        </w:rPr>
        <w:t>English Communication by SR MYNENI</w:t>
      </w:r>
    </w:p>
    <w:p w:rsidR="004F7DCD" w:rsidRPr="004F7DCD" w:rsidRDefault="004F7DCD" w:rsidP="004F7DCD">
      <w:pPr>
        <w:pStyle w:val="ListParagraph"/>
        <w:numPr>
          <w:ilvl w:val="0"/>
          <w:numId w:val="9"/>
        </w:numPr>
        <w:spacing w:after="150" w:line="300" w:lineRule="atLeast"/>
        <w:textAlignment w:val="top"/>
        <w:outlineLvl w:val="2"/>
        <w:rPr>
          <w:rFonts w:ascii="Times New Roman" w:hAnsi="Times New Roman" w:cs="Times New Roman"/>
          <w:color w:val="000000"/>
          <w:spacing w:val="14"/>
          <w:sz w:val="28"/>
          <w:szCs w:val="28"/>
        </w:rPr>
      </w:pPr>
      <w:r w:rsidRPr="004F7DCD">
        <w:rPr>
          <w:rFonts w:ascii="Times New Roman" w:hAnsi="Times New Roman" w:cs="Times New Roman"/>
          <w:color w:val="000000"/>
          <w:spacing w:val="14"/>
          <w:sz w:val="28"/>
          <w:szCs w:val="28"/>
        </w:rPr>
        <w:t>Communication Skills</w:t>
      </w:r>
      <w:r w:rsidRPr="004F7DCD">
        <w:rPr>
          <w:rFonts w:ascii="Arial" w:hAnsi="Arial" w:cs="Arial"/>
          <w:color w:val="484848"/>
          <w:sz w:val="42"/>
          <w:szCs w:val="42"/>
        </w:rPr>
        <w:t xml:space="preserve"> </w:t>
      </w:r>
      <w:r w:rsidRPr="004F7DCD">
        <w:rPr>
          <w:rFonts w:ascii="Times New Roman" w:hAnsi="Times New Roman" w:cs="Times New Roman"/>
          <w:color w:val="000000"/>
          <w:spacing w:val="14"/>
          <w:sz w:val="28"/>
          <w:szCs w:val="28"/>
        </w:rPr>
        <w:t>in English ,</w:t>
      </w:r>
      <w:r w:rsidRPr="004F7DCD">
        <w:t xml:space="preserve"> </w:t>
      </w:r>
      <w:r w:rsidRPr="004F7DCD">
        <w:rPr>
          <w:rFonts w:ascii="Times New Roman" w:hAnsi="Times New Roman" w:cs="Times New Roman"/>
          <w:color w:val="000000"/>
          <w:spacing w:val="14"/>
          <w:sz w:val="28"/>
          <w:szCs w:val="28"/>
        </w:rPr>
        <w:fldChar w:fldCharType="begin"/>
      </w:r>
      <w:r w:rsidRPr="004F7DCD">
        <w:rPr>
          <w:rFonts w:ascii="Times New Roman" w:hAnsi="Times New Roman" w:cs="Times New Roman"/>
          <w:color w:val="000000"/>
          <w:spacing w:val="14"/>
          <w:sz w:val="28"/>
          <w:szCs w:val="28"/>
        </w:rPr>
        <w:instrText xml:space="preserve"> HYPERLINK "https://www.indiamart.com/gullybaba-publishing/" \t "_blank" </w:instrText>
      </w:r>
      <w:r w:rsidRPr="004F7DCD">
        <w:rPr>
          <w:rFonts w:ascii="Times New Roman" w:hAnsi="Times New Roman" w:cs="Times New Roman"/>
          <w:color w:val="000000"/>
          <w:spacing w:val="14"/>
          <w:sz w:val="28"/>
          <w:szCs w:val="28"/>
        </w:rPr>
        <w:fldChar w:fldCharType="separate"/>
      </w:r>
      <w:r w:rsidRPr="004F7DCD">
        <w:rPr>
          <w:rFonts w:ascii="Times New Roman" w:hAnsi="Times New Roman" w:cs="Times New Roman"/>
          <w:color w:val="000000"/>
          <w:spacing w:val="14"/>
          <w:sz w:val="28"/>
          <w:szCs w:val="28"/>
        </w:rPr>
        <w:t>Gullybaba Publishing House Private Limited</w:t>
      </w:r>
    </w:p>
    <w:p w:rsidR="00145FF0" w:rsidRDefault="004F7DCD" w:rsidP="0085790D">
      <w:pPr>
        <w:pStyle w:val="ListParagraph"/>
        <w:spacing w:after="150" w:line="300" w:lineRule="atLeast"/>
        <w:textAlignment w:val="top"/>
        <w:outlineLvl w:val="2"/>
        <w:rPr>
          <w:rFonts w:ascii="Times New Roman" w:hAnsi="Times New Roman" w:cs="Times New Roman"/>
          <w:color w:val="000000"/>
          <w:spacing w:val="14"/>
          <w:sz w:val="28"/>
          <w:szCs w:val="28"/>
        </w:rPr>
      </w:pPr>
      <w:r w:rsidRPr="004F7DCD">
        <w:rPr>
          <w:rFonts w:ascii="Times New Roman" w:hAnsi="Times New Roman" w:cs="Times New Roman"/>
          <w:color w:val="000000"/>
          <w:spacing w:val="14"/>
          <w:sz w:val="28"/>
          <w:szCs w:val="28"/>
        </w:rPr>
        <w:fldChar w:fldCharType="end"/>
      </w: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Pr="0085790D" w:rsidRDefault="00145FF0" w:rsidP="00145FF0">
      <w:pPr>
        <w:spacing w:after="0" w:line="240" w:lineRule="auto"/>
        <w:jc w:val="center"/>
        <w:rPr>
          <w:rFonts w:ascii="Cambria" w:hAnsi="Cambria" w:cs="Cambria"/>
          <w:color w:val="00000A"/>
          <w:sz w:val="28"/>
          <w:szCs w:val="32"/>
        </w:rPr>
      </w:pPr>
      <w:r w:rsidRPr="0085790D">
        <w:rPr>
          <w:rFonts w:ascii="Cambria" w:hAnsi="Cambria" w:cs="Cambria"/>
          <w:color w:val="00000A"/>
          <w:sz w:val="28"/>
          <w:szCs w:val="32"/>
        </w:rPr>
        <w:t>Choice Based Credit System</w:t>
      </w:r>
    </w:p>
    <w:p w:rsidR="00145FF0" w:rsidRPr="0085790D" w:rsidRDefault="00145FF0" w:rsidP="00145FF0">
      <w:pPr>
        <w:spacing w:after="0" w:line="240" w:lineRule="auto"/>
        <w:jc w:val="center"/>
        <w:rPr>
          <w:rFonts w:ascii="Cambria" w:hAnsi="Cambria" w:cs="Cambria"/>
          <w:bCs/>
          <w:color w:val="00000A"/>
          <w:sz w:val="28"/>
          <w:szCs w:val="32"/>
          <w:u w:val="single"/>
        </w:rPr>
      </w:pPr>
      <w:r w:rsidRPr="0085790D">
        <w:rPr>
          <w:rFonts w:ascii="Cambria" w:hAnsi="Cambria" w:cs="Cambria"/>
          <w:bCs/>
          <w:color w:val="00000A"/>
          <w:sz w:val="28"/>
          <w:szCs w:val="32"/>
          <w:u w:val="single"/>
        </w:rPr>
        <w:t>Syllabus of Examination</w:t>
      </w:r>
    </w:p>
    <w:p w:rsidR="00145FF0" w:rsidRPr="0085790D" w:rsidRDefault="00145FF0" w:rsidP="00145FF0">
      <w:pPr>
        <w:spacing w:after="0" w:line="240" w:lineRule="auto"/>
        <w:jc w:val="center"/>
        <w:rPr>
          <w:rFonts w:ascii="Cambria" w:hAnsi="Cambria" w:cs="Cambria"/>
          <w:bCs/>
          <w:color w:val="00000A"/>
          <w:sz w:val="28"/>
          <w:szCs w:val="32"/>
          <w:u w:val="single"/>
        </w:rPr>
      </w:pPr>
      <w:r w:rsidRPr="0085790D">
        <w:rPr>
          <w:rFonts w:ascii="Cambria" w:hAnsi="Cambria" w:cs="Cambria"/>
          <w:bCs/>
          <w:color w:val="00000A"/>
          <w:sz w:val="28"/>
          <w:szCs w:val="32"/>
          <w:u w:val="single"/>
        </w:rPr>
        <w:t>Fourth Semester - Bachelor of Art (Computer Application)</w:t>
      </w:r>
    </w:p>
    <w:p w:rsidR="00145FF0" w:rsidRPr="0085790D" w:rsidRDefault="00145FF0" w:rsidP="00145FF0">
      <w:pPr>
        <w:spacing w:after="0" w:line="240" w:lineRule="auto"/>
        <w:jc w:val="center"/>
        <w:rPr>
          <w:rFonts w:ascii="Cambria" w:hAnsi="Cambria" w:cs="Cambria"/>
          <w:bCs/>
          <w:color w:val="00000A"/>
          <w:sz w:val="28"/>
          <w:szCs w:val="32"/>
          <w:u w:val="single"/>
        </w:rPr>
      </w:pPr>
      <w:r w:rsidRPr="0085790D">
        <w:rPr>
          <w:rFonts w:ascii="Times New Roman" w:hAnsi="Times New Roman" w:cs="Times New Roman"/>
          <w:color w:val="000000"/>
          <w:spacing w:val="14"/>
          <w:sz w:val="24"/>
          <w:szCs w:val="24"/>
        </w:rPr>
        <w:t>Subject</w:t>
      </w:r>
      <w:proofErr w:type="gramStart"/>
      <w:r w:rsidRPr="0085790D">
        <w:rPr>
          <w:rFonts w:ascii="Times New Roman" w:hAnsi="Times New Roman" w:cs="Times New Roman"/>
          <w:color w:val="000000"/>
          <w:spacing w:val="14"/>
          <w:sz w:val="24"/>
          <w:szCs w:val="24"/>
        </w:rPr>
        <w:t xml:space="preserve">-  </w:t>
      </w:r>
      <w:r w:rsidRPr="0085790D">
        <w:rPr>
          <w:rFonts w:ascii="Times New Roman" w:hAnsi="Times New Roman" w:cs="Times New Roman"/>
          <w:bCs/>
          <w:color w:val="000000"/>
          <w:spacing w:val="14"/>
          <w:sz w:val="24"/>
          <w:szCs w:val="24"/>
        </w:rPr>
        <w:t>(</w:t>
      </w:r>
      <w:proofErr w:type="gramEnd"/>
      <w:r w:rsidRPr="0085790D">
        <w:rPr>
          <w:rFonts w:ascii="Cambria" w:hAnsi="Cambria" w:cs="Cambria"/>
          <w:bCs/>
          <w:color w:val="00000A"/>
          <w:sz w:val="28"/>
          <w:szCs w:val="32"/>
          <w:u w:val="single"/>
        </w:rPr>
        <w:t>Computer Application</w:t>
      </w:r>
      <w:r w:rsidRPr="0085790D">
        <w:rPr>
          <w:rFonts w:ascii="Times New Roman" w:hAnsi="Times New Roman" w:cs="Times New Roman"/>
          <w:bCs/>
          <w:color w:val="000000"/>
          <w:spacing w:val="14"/>
          <w:sz w:val="24"/>
          <w:szCs w:val="24"/>
        </w:rPr>
        <w:t>)</w:t>
      </w:r>
    </w:p>
    <w:p w:rsidR="00145FF0" w:rsidRDefault="00145FF0" w:rsidP="00145FF0">
      <w:pPr>
        <w:tabs>
          <w:tab w:val="left" w:pos="3056"/>
        </w:tabs>
        <w:ind w:left="360" w:hanging="360"/>
        <w:jc w:val="center"/>
        <w:rPr>
          <w:rFonts w:ascii="Times New Roman" w:hAnsi="Times New Roman" w:cs="Times New Roman"/>
          <w:b/>
          <w:sz w:val="24"/>
          <w:szCs w:val="24"/>
        </w:rPr>
      </w:pPr>
      <w:r w:rsidRPr="00CB59DC">
        <w:rPr>
          <w:rFonts w:ascii="Times New Roman" w:hAnsi="Times New Roman" w:cs="Times New Roman"/>
          <w:b/>
          <w:sz w:val="24"/>
          <w:szCs w:val="24"/>
        </w:rPr>
        <w:t xml:space="preserve"> </w:t>
      </w:r>
      <w:r>
        <w:rPr>
          <w:rFonts w:ascii="Times New Roman" w:hAnsi="Times New Roman" w:cs="Times New Roman"/>
          <w:b/>
          <w:sz w:val="24"/>
          <w:szCs w:val="24"/>
        </w:rPr>
        <w:t>Code   -</w:t>
      </w:r>
      <w:r w:rsidRPr="00145FF0">
        <w:rPr>
          <w:rFonts w:ascii="Times New Roman" w:hAnsi="Times New Roman" w:cs="Times New Roman"/>
          <w:b/>
          <w:sz w:val="24"/>
          <w:szCs w:val="24"/>
        </w:rPr>
        <w:t xml:space="preserve"> </w:t>
      </w:r>
      <w:r>
        <w:rPr>
          <w:rFonts w:ascii="Times New Roman" w:hAnsi="Times New Roman" w:cs="Times New Roman"/>
          <w:b/>
          <w:sz w:val="24"/>
          <w:szCs w:val="24"/>
        </w:rPr>
        <w:t>BACA 402B</w:t>
      </w:r>
    </w:p>
    <w:p w:rsidR="00145FF0" w:rsidRPr="00DE1305" w:rsidRDefault="00145FF0" w:rsidP="00145FF0">
      <w:pPr>
        <w:autoSpaceDE w:val="0"/>
        <w:autoSpaceDN w:val="0"/>
        <w:adjustRightInd w:val="0"/>
        <w:spacing w:after="0" w:line="240" w:lineRule="auto"/>
        <w:jc w:val="center"/>
        <w:rPr>
          <w:rFonts w:ascii="Times New Roman" w:hAnsi="Times New Roman" w:cs="Times New Roman"/>
          <w:b/>
          <w:color w:val="000000"/>
          <w:sz w:val="24"/>
          <w:szCs w:val="24"/>
        </w:rPr>
      </w:pPr>
      <w:r w:rsidRPr="00DE1305">
        <w:rPr>
          <w:rFonts w:ascii="Times New Roman" w:hAnsi="Times New Roman" w:cs="Times New Roman"/>
          <w:b/>
          <w:color w:val="000000"/>
          <w:sz w:val="24"/>
          <w:szCs w:val="24"/>
        </w:rPr>
        <w:t>SUBJECT:-INTERNET AND E-COMMERCE</w:t>
      </w:r>
    </w:p>
    <w:p w:rsidR="00145FF0" w:rsidRPr="0085790D" w:rsidRDefault="00145FF0" w:rsidP="00145FF0">
      <w:pPr>
        <w:autoSpaceDE w:val="0"/>
        <w:autoSpaceDN w:val="0"/>
        <w:adjustRightInd w:val="0"/>
        <w:spacing w:after="0" w:line="240" w:lineRule="auto"/>
        <w:rPr>
          <w:rFonts w:ascii="Times New Roman" w:hAnsi="Times New Roman" w:cs="Times New Roman"/>
          <w:b/>
          <w:color w:val="000000"/>
          <w:sz w:val="28"/>
          <w:szCs w:val="28"/>
        </w:rPr>
      </w:pPr>
      <w:r w:rsidRPr="0085790D">
        <w:rPr>
          <w:rFonts w:ascii="Times New Roman" w:hAnsi="Times New Roman" w:cs="Times New Roman"/>
          <w:b/>
          <w:color w:val="000000"/>
          <w:sz w:val="28"/>
          <w:szCs w:val="28"/>
        </w:rPr>
        <w:t xml:space="preserve">Unit I: </w:t>
      </w:r>
    </w:p>
    <w:p w:rsidR="00145FF0" w:rsidRPr="0085790D" w:rsidRDefault="00145FF0" w:rsidP="00145FF0">
      <w:pPr>
        <w:autoSpaceDE w:val="0"/>
        <w:autoSpaceDN w:val="0"/>
        <w:adjustRightInd w:val="0"/>
        <w:spacing w:after="0" w:line="240" w:lineRule="auto"/>
        <w:rPr>
          <w:rFonts w:ascii="Times New Roman" w:hAnsi="Times New Roman" w:cs="Times New Roman"/>
          <w:color w:val="000000"/>
          <w:sz w:val="28"/>
          <w:szCs w:val="28"/>
        </w:rPr>
      </w:pPr>
      <w:r w:rsidRPr="0085790D">
        <w:rPr>
          <w:rFonts w:ascii="Times New Roman" w:hAnsi="Times New Roman" w:cs="Times New Roman"/>
          <w:color w:val="000000"/>
          <w:sz w:val="28"/>
          <w:szCs w:val="28"/>
        </w:rPr>
        <w:t xml:space="preserve">Internet: Evolution, Concepts, Internet Vs Intranet, Growth of Internet, ISP, ISP in India, Types of connectivity- Dial-up, Leased line, DSL, Broadband, RF, VSAT etc. </w:t>
      </w:r>
      <w:proofErr w:type="gramStart"/>
      <w:r w:rsidRPr="0085790D">
        <w:rPr>
          <w:rFonts w:ascii="Times New Roman" w:hAnsi="Times New Roman" w:cs="Times New Roman"/>
          <w:color w:val="000000"/>
          <w:sz w:val="28"/>
          <w:szCs w:val="28"/>
        </w:rPr>
        <w:t>Methods of sharing Internet connection.</w:t>
      </w:r>
      <w:proofErr w:type="gramEnd"/>
      <w:r w:rsidRPr="0085790D">
        <w:rPr>
          <w:rFonts w:ascii="Times New Roman" w:hAnsi="Times New Roman" w:cs="Times New Roman"/>
          <w:color w:val="000000"/>
          <w:sz w:val="28"/>
          <w:szCs w:val="28"/>
        </w:rPr>
        <w:t xml:space="preserve"> </w:t>
      </w:r>
      <w:proofErr w:type="gramStart"/>
      <w:r w:rsidRPr="0085790D">
        <w:rPr>
          <w:rFonts w:ascii="Times New Roman" w:hAnsi="Times New Roman" w:cs="Times New Roman"/>
          <w:color w:val="000000"/>
          <w:sz w:val="28"/>
          <w:szCs w:val="28"/>
        </w:rPr>
        <w:t>Concepts of client Server architecture, Use of Proxy server.</w:t>
      </w:r>
      <w:proofErr w:type="gramEnd"/>
      <w:r w:rsidRPr="0085790D">
        <w:rPr>
          <w:rFonts w:ascii="Times New Roman" w:hAnsi="Times New Roman" w:cs="Times New Roman"/>
          <w:color w:val="000000"/>
          <w:sz w:val="28"/>
          <w:szCs w:val="28"/>
        </w:rPr>
        <w:t xml:space="preserve">  Concepts of search engines, Search engines types, searching the web, Web servers, Introduction of TCP/IP and other protocols used on the web.  Email: Concepts, POP and web based E-mails, merits, address, Basics of sending and receiving, E-mail protocols, Free E-mail Services. </w:t>
      </w:r>
    </w:p>
    <w:p w:rsidR="00145FF0" w:rsidRPr="0085790D" w:rsidRDefault="00145FF0" w:rsidP="00145FF0">
      <w:pPr>
        <w:autoSpaceDE w:val="0"/>
        <w:autoSpaceDN w:val="0"/>
        <w:adjustRightInd w:val="0"/>
        <w:spacing w:after="0" w:line="240" w:lineRule="auto"/>
        <w:rPr>
          <w:rFonts w:ascii="Times New Roman" w:hAnsi="Times New Roman" w:cs="Times New Roman"/>
          <w:color w:val="000000"/>
          <w:sz w:val="28"/>
          <w:szCs w:val="28"/>
        </w:rPr>
      </w:pPr>
    </w:p>
    <w:p w:rsidR="00145FF0" w:rsidRPr="0085790D" w:rsidRDefault="00145FF0" w:rsidP="00145FF0">
      <w:pPr>
        <w:autoSpaceDE w:val="0"/>
        <w:autoSpaceDN w:val="0"/>
        <w:adjustRightInd w:val="0"/>
        <w:spacing w:after="0" w:line="240" w:lineRule="auto"/>
        <w:rPr>
          <w:rFonts w:ascii="Times New Roman" w:hAnsi="Times New Roman" w:cs="Times New Roman"/>
          <w:b/>
          <w:color w:val="000000"/>
          <w:sz w:val="28"/>
          <w:szCs w:val="28"/>
        </w:rPr>
      </w:pPr>
      <w:r w:rsidRPr="0085790D">
        <w:rPr>
          <w:rFonts w:ascii="Times New Roman" w:hAnsi="Times New Roman" w:cs="Times New Roman"/>
          <w:b/>
          <w:color w:val="000000"/>
          <w:sz w:val="28"/>
          <w:szCs w:val="28"/>
        </w:rPr>
        <w:t xml:space="preserve">Unit II: </w:t>
      </w:r>
    </w:p>
    <w:p w:rsidR="00145FF0" w:rsidRPr="0085790D" w:rsidRDefault="00145FF0" w:rsidP="00145FF0">
      <w:pPr>
        <w:autoSpaceDE w:val="0"/>
        <w:autoSpaceDN w:val="0"/>
        <w:adjustRightInd w:val="0"/>
        <w:spacing w:after="0" w:line="240" w:lineRule="auto"/>
        <w:rPr>
          <w:rFonts w:ascii="Times New Roman" w:hAnsi="Times New Roman" w:cs="Times New Roman"/>
          <w:color w:val="000000"/>
          <w:sz w:val="28"/>
          <w:szCs w:val="28"/>
        </w:rPr>
      </w:pPr>
      <w:r w:rsidRPr="0085790D">
        <w:rPr>
          <w:rFonts w:ascii="Times New Roman" w:hAnsi="Times New Roman" w:cs="Times New Roman"/>
          <w:color w:val="000000"/>
          <w:sz w:val="28"/>
          <w:szCs w:val="28"/>
        </w:rPr>
        <w:t xml:space="preserve">E-Commerce: Introduction, Concepts, E-commerce Vs Physical Commerce, Advantages &amp; Disadvantages of E- Commerce. </w:t>
      </w:r>
      <w:proofErr w:type="gramStart"/>
      <w:r w:rsidRPr="0085790D">
        <w:rPr>
          <w:rFonts w:ascii="Times New Roman" w:hAnsi="Times New Roman" w:cs="Times New Roman"/>
          <w:color w:val="000000"/>
          <w:sz w:val="28"/>
          <w:szCs w:val="28"/>
        </w:rPr>
        <w:t>Technology in E-Commerce, Interne and E-Business, application, feasibility &amp; various constraints.</w:t>
      </w:r>
      <w:proofErr w:type="gramEnd"/>
      <w:r w:rsidRPr="0085790D">
        <w:rPr>
          <w:rFonts w:ascii="Times New Roman" w:hAnsi="Times New Roman" w:cs="Times New Roman"/>
          <w:color w:val="000000"/>
          <w:sz w:val="28"/>
          <w:szCs w:val="28"/>
        </w:rPr>
        <w:t xml:space="preserve"> E- Transition challenges for Indian corporate. The Information Technology act 2000 and its highlights related to e-commerce. </w:t>
      </w:r>
      <w:proofErr w:type="gramStart"/>
      <w:r w:rsidRPr="0085790D">
        <w:rPr>
          <w:rFonts w:ascii="Times New Roman" w:hAnsi="Times New Roman" w:cs="Times New Roman"/>
          <w:color w:val="000000"/>
          <w:sz w:val="28"/>
          <w:szCs w:val="28"/>
        </w:rPr>
        <w:t>Impact of e-commerce on industries, consumer &amp; society-commerce framework.</w:t>
      </w:r>
      <w:proofErr w:type="gramEnd"/>
      <w:r w:rsidRPr="0085790D">
        <w:rPr>
          <w:rFonts w:ascii="Times New Roman" w:hAnsi="Times New Roman" w:cs="Times New Roman"/>
          <w:color w:val="000000"/>
          <w:sz w:val="28"/>
          <w:szCs w:val="28"/>
        </w:rPr>
        <w:t xml:space="preserve">  M-commerce: Origin, components, development &amp; applications. </w:t>
      </w:r>
    </w:p>
    <w:p w:rsidR="00145FF0" w:rsidRPr="0085790D" w:rsidRDefault="00145FF0" w:rsidP="00145FF0">
      <w:pPr>
        <w:autoSpaceDE w:val="0"/>
        <w:autoSpaceDN w:val="0"/>
        <w:adjustRightInd w:val="0"/>
        <w:spacing w:after="0" w:line="240" w:lineRule="auto"/>
        <w:rPr>
          <w:rFonts w:ascii="Times New Roman" w:hAnsi="Times New Roman" w:cs="Times New Roman"/>
          <w:color w:val="000000"/>
          <w:sz w:val="28"/>
          <w:szCs w:val="28"/>
        </w:rPr>
      </w:pPr>
    </w:p>
    <w:p w:rsidR="00145FF0" w:rsidRPr="0085790D" w:rsidRDefault="00145FF0" w:rsidP="00145FF0">
      <w:pPr>
        <w:autoSpaceDE w:val="0"/>
        <w:autoSpaceDN w:val="0"/>
        <w:adjustRightInd w:val="0"/>
        <w:spacing w:after="0" w:line="240" w:lineRule="auto"/>
        <w:rPr>
          <w:rFonts w:ascii="Times New Roman" w:hAnsi="Times New Roman" w:cs="Times New Roman"/>
          <w:b/>
          <w:color w:val="000000"/>
          <w:sz w:val="28"/>
          <w:szCs w:val="28"/>
        </w:rPr>
      </w:pPr>
      <w:r w:rsidRPr="0085790D">
        <w:rPr>
          <w:rFonts w:ascii="Times New Roman" w:hAnsi="Times New Roman" w:cs="Times New Roman"/>
          <w:b/>
          <w:color w:val="000000"/>
          <w:sz w:val="28"/>
          <w:szCs w:val="28"/>
        </w:rPr>
        <w:t xml:space="preserve">Unit III: </w:t>
      </w:r>
    </w:p>
    <w:p w:rsidR="00145FF0" w:rsidRPr="0085790D" w:rsidRDefault="00145FF0" w:rsidP="00145FF0">
      <w:pPr>
        <w:autoSpaceDE w:val="0"/>
        <w:autoSpaceDN w:val="0"/>
        <w:adjustRightInd w:val="0"/>
        <w:spacing w:after="0" w:line="240" w:lineRule="auto"/>
        <w:rPr>
          <w:rFonts w:ascii="Times New Roman" w:hAnsi="Times New Roman" w:cs="Times New Roman"/>
          <w:color w:val="000000"/>
          <w:sz w:val="28"/>
          <w:szCs w:val="28"/>
        </w:rPr>
      </w:pPr>
      <w:r w:rsidRPr="0085790D">
        <w:rPr>
          <w:rFonts w:ascii="Times New Roman" w:hAnsi="Times New Roman" w:cs="Times New Roman"/>
          <w:color w:val="000000"/>
          <w:sz w:val="28"/>
          <w:szCs w:val="28"/>
        </w:rPr>
        <w:t xml:space="preserve">E-Business Models based on relationship of transaction parties: Business to Business, Consumer to Consumer, Consumer to Business. E-Business Models based on transaction type: Brokerage Model, Aggregate Model, Info-mediarymodel, Community Model, Value chain model, Manufacturer Model, Advertising Model, Subscription Model.  Electronic Data Interchange (EDI): Evolution, uses, benefits, working of EDI. </w:t>
      </w:r>
    </w:p>
    <w:p w:rsidR="00145FF0" w:rsidRPr="0085790D" w:rsidRDefault="00145FF0" w:rsidP="00145FF0">
      <w:pPr>
        <w:autoSpaceDE w:val="0"/>
        <w:autoSpaceDN w:val="0"/>
        <w:adjustRightInd w:val="0"/>
        <w:spacing w:after="0" w:line="240" w:lineRule="auto"/>
        <w:rPr>
          <w:rFonts w:ascii="Times New Roman" w:hAnsi="Times New Roman" w:cs="Times New Roman"/>
          <w:b/>
          <w:color w:val="000000"/>
          <w:sz w:val="28"/>
          <w:szCs w:val="28"/>
        </w:rPr>
      </w:pPr>
      <w:r w:rsidRPr="0085790D">
        <w:rPr>
          <w:rFonts w:ascii="Times New Roman" w:hAnsi="Times New Roman" w:cs="Times New Roman"/>
          <w:b/>
          <w:color w:val="000000"/>
          <w:sz w:val="28"/>
          <w:szCs w:val="28"/>
        </w:rPr>
        <w:t xml:space="preserve">Unit IV: </w:t>
      </w:r>
    </w:p>
    <w:p w:rsidR="00145FF0" w:rsidRPr="0085790D" w:rsidRDefault="00145FF0" w:rsidP="00145FF0">
      <w:pPr>
        <w:autoSpaceDE w:val="0"/>
        <w:autoSpaceDN w:val="0"/>
        <w:adjustRightInd w:val="0"/>
        <w:spacing w:after="0" w:line="240" w:lineRule="auto"/>
        <w:rPr>
          <w:rFonts w:ascii="Times New Roman" w:hAnsi="Times New Roman" w:cs="Times New Roman"/>
          <w:color w:val="000000"/>
          <w:sz w:val="28"/>
          <w:szCs w:val="28"/>
        </w:rPr>
      </w:pPr>
      <w:proofErr w:type="gramStart"/>
      <w:r w:rsidRPr="0085790D">
        <w:rPr>
          <w:rFonts w:ascii="Times New Roman" w:hAnsi="Times New Roman" w:cs="Times New Roman"/>
          <w:color w:val="000000"/>
          <w:sz w:val="28"/>
          <w:szCs w:val="28"/>
        </w:rPr>
        <w:t>Marketing concepts in e-commerce: Marketing concepts, concepts for internet marketing, e-commerce marketing &amp; branding strategies, online marketing.</w:t>
      </w:r>
      <w:proofErr w:type="gramEnd"/>
      <w:r w:rsidRPr="0085790D">
        <w:rPr>
          <w:rFonts w:ascii="Times New Roman" w:hAnsi="Times New Roman" w:cs="Times New Roman"/>
          <w:color w:val="000000"/>
          <w:sz w:val="28"/>
          <w:szCs w:val="28"/>
        </w:rPr>
        <w:t xml:space="preserve">  Electronic Payment System: Overview of electronic payment systems, Pre paid electronic payment systems, Post paid electronic payment systems. </w:t>
      </w:r>
    </w:p>
    <w:p w:rsidR="00145FF0" w:rsidRPr="0085790D" w:rsidRDefault="00145FF0" w:rsidP="00145FF0">
      <w:pPr>
        <w:pageBreakBefore/>
        <w:autoSpaceDE w:val="0"/>
        <w:autoSpaceDN w:val="0"/>
        <w:adjustRightInd w:val="0"/>
        <w:spacing w:after="0" w:line="240" w:lineRule="auto"/>
        <w:rPr>
          <w:rFonts w:ascii="Times New Roman" w:hAnsi="Times New Roman" w:cs="Times New Roman"/>
          <w:color w:val="000000"/>
          <w:sz w:val="28"/>
          <w:szCs w:val="28"/>
        </w:rPr>
      </w:pPr>
      <w:r w:rsidRPr="0085790D">
        <w:rPr>
          <w:rFonts w:ascii="Times New Roman" w:hAnsi="Times New Roman" w:cs="Times New Roman"/>
          <w:color w:val="000000"/>
          <w:sz w:val="28"/>
          <w:szCs w:val="28"/>
        </w:rPr>
        <w:lastRenderedPageBreak/>
        <w:t xml:space="preserve">Internet advertising: Importance and competitiveness, weakness, Models of advertising on internet. </w:t>
      </w:r>
      <w:proofErr w:type="gramStart"/>
      <w:r w:rsidRPr="0085790D">
        <w:rPr>
          <w:rFonts w:ascii="Times New Roman" w:hAnsi="Times New Roman" w:cs="Times New Roman"/>
          <w:color w:val="000000"/>
          <w:sz w:val="28"/>
          <w:szCs w:val="28"/>
        </w:rPr>
        <w:t>E-marketing tools.</w:t>
      </w:r>
      <w:proofErr w:type="gramEnd"/>
      <w:r w:rsidRPr="0085790D">
        <w:rPr>
          <w:rFonts w:ascii="Times New Roman" w:hAnsi="Times New Roman" w:cs="Times New Roman"/>
          <w:color w:val="000000"/>
          <w:sz w:val="28"/>
          <w:szCs w:val="28"/>
        </w:rPr>
        <w:t xml:space="preserve"> </w:t>
      </w:r>
    </w:p>
    <w:p w:rsidR="00145FF0" w:rsidRPr="0085790D" w:rsidRDefault="00145FF0" w:rsidP="00145FF0">
      <w:pPr>
        <w:autoSpaceDE w:val="0"/>
        <w:autoSpaceDN w:val="0"/>
        <w:adjustRightInd w:val="0"/>
        <w:spacing w:after="0" w:line="240" w:lineRule="auto"/>
        <w:rPr>
          <w:rFonts w:ascii="Times New Roman" w:hAnsi="Times New Roman" w:cs="Times New Roman"/>
          <w:color w:val="000000"/>
          <w:sz w:val="28"/>
          <w:szCs w:val="28"/>
        </w:rPr>
      </w:pPr>
    </w:p>
    <w:p w:rsidR="00145FF0" w:rsidRPr="0085790D" w:rsidRDefault="00145FF0" w:rsidP="00145FF0">
      <w:pPr>
        <w:autoSpaceDE w:val="0"/>
        <w:autoSpaceDN w:val="0"/>
        <w:adjustRightInd w:val="0"/>
        <w:spacing w:after="0" w:line="240" w:lineRule="auto"/>
        <w:rPr>
          <w:rFonts w:ascii="Times New Roman" w:hAnsi="Times New Roman" w:cs="Times New Roman"/>
          <w:b/>
          <w:color w:val="000000"/>
          <w:sz w:val="28"/>
          <w:szCs w:val="28"/>
        </w:rPr>
      </w:pPr>
      <w:r w:rsidRPr="0085790D">
        <w:rPr>
          <w:rFonts w:ascii="Times New Roman" w:hAnsi="Times New Roman" w:cs="Times New Roman"/>
          <w:b/>
          <w:color w:val="000000"/>
          <w:sz w:val="28"/>
          <w:szCs w:val="28"/>
        </w:rPr>
        <w:t xml:space="preserve">Unit V: </w:t>
      </w:r>
    </w:p>
    <w:p w:rsidR="00145FF0" w:rsidRPr="0085790D" w:rsidRDefault="00145FF0" w:rsidP="00145FF0">
      <w:pPr>
        <w:autoSpaceDE w:val="0"/>
        <w:autoSpaceDN w:val="0"/>
        <w:adjustRightInd w:val="0"/>
        <w:spacing w:after="0" w:line="240" w:lineRule="auto"/>
        <w:rPr>
          <w:rFonts w:ascii="Times New Roman" w:hAnsi="Times New Roman" w:cs="Times New Roman"/>
          <w:color w:val="000000"/>
          <w:sz w:val="28"/>
          <w:szCs w:val="28"/>
        </w:rPr>
      </w:pPr>
      <w:proofErr w:type="gramStart"/>
      <w:r w:rsidRPr="0085790D">
        <w:rPr>
          <w:rFonts w:ascii="Times New Roman" w:hAnsi="Times New Roman" w:cs="Times New Roman"/>
          <w:color w:val="000000"/>
          <w:sz w:val="28"/>
          <w:szCs w:val="28"/>
        </w:rPr>
        <w:t>Security technologies in e-commerce, security problems in e-commerce.</w:t>
      </w:r>
      <w:proofErr w:type="gramEnd"/>
      <w:r w:rsidRPr="0085790D">
        <w:rPr>
          <w:rFonts w:ascii="Times New Roman" w:hAnsi="Times New Roman" w:cs="Times New Roman"/>
          <w:color w:val="000000"/>
          <w:sz w:val="28"/>
          <w:szCs w:val="28"/>
        </w:rPr>
        <w:t xml:space="preserve"> </w:t>
      </w:r>
      <w:proofErr w:type="gramStart"/>
      <w:r w:rsidRPr="0085790D">
        <w:rPr>
          <w:rFonts w:ascii="Times New Roman" w:hAnsi="Times New Roman" w:cs="Times New Roman"/>
          <w:color w:val="000000"/>
          <w:sz w:val="28"/>
          <w:szCs w:val="28"/>
        </w:rPr>
        <w:t>Reliability of e-commerce system, Data encryption technologies, D-+igital signature, authentication technologies.</w:t>
      </w:r>
      <w:proofErr w:type="gramEnd"/>
      <w:r w:rsidRPr="0085790D">
        <w:rPr>
          <w:rFonts w:ascii="Times New Roman" w:hAnsi="Times New Roman" w:cs="Times New Roman"/>
          <w:color w:val="000000"/>
          <w:sz w:val="28"/>
          <w:szCs w:val="28"/>
        </w:rPr>
        <w:t xml:space="preserve"> </w:t>
      </w:r>
      <w:proofErr w:type="gramStart"/>
      <w:r w:rsidRPr="0085790D">
        <w:rPr>
          <w:rFonts w:ascii="Times New Roman" w:hAnsi="Times New Roman" w:cs="Times New Roman"/>
          <w:color w:val="000000"/>
          <w:sz w:val="28"/>
          <w:szCs w:val="28"/>
        </w:rPr>
        <w:t>Firewall, Site security.</w:t>
      </w:r>
      <w:proofErr w:type="gramEnd"/>
      <w:r w:rsidRPr="0085790D">
        <w:rPr>
          <w:rFonts w:ascii="Times New Roman" w:hAnsi="Times New Roman" w:cs="Times New Roman"/>
          <w:color w:val="000000"/>
          <w:sz w:val="28"/>
          <w:szCs w:val="28"/>
        </w:rPr>
        <w:t xml:space="preserve"> </w:t>
      </w:r>
    </w:p>
    <w:p w:rsidR="00145FF0" w:rsidRPr="0085790D" w:rsidRDefault="00145FF0" w:rsidP="00145FF0">
      <w:pPr>
        <w:autoSpaceDE w:val="0"/>
        <w:autoSpaceDN w:val="0"/>
        <w:adjustRightInd w:val="0"/>
        <w:spacing w:after="0" w:line="240" w:lineRule="auto"/>
        <w:rPr>
          <w:rFonts w:ascii="Times New Roman" w:hAnsi="Times New Roman" w:cs="Times New Roman"/>
          <w:color w:val="000000"/>
          <w:sz w:val="28"/>
          <w:szCs w:val="28"/>
        </w:rPr>
      </w:pPr>
      <w:r w:rsidRPr="0085790D">
        <w:rPr>
          <w:rFonts w:ascii="Times New Roman" w:hAnsi="Times New Roman" w:cs="Times New Roman"/>
          <w:color w:val="000000"/>
          <w:sz w:val="28"/>
          <w:szCs w:val="28"/>
        </w:rPr>
        <w:t xml:space="preserve">Reference Book: </w:t>
      </w:r>
    </w:p>
    <w:p w:rsidR="00145FF0" w:rsidRPr="0085790D" w:rsidRDefault="00145FF0" w:rsidP="00145FF0">
      <w:pPr>
        <w:autoSpaceDE w:val="0"/>
        <w:autoSpaceDN w:val="0"/>
        <w:adjustRightInd w:val="0"/>
        <w:spacing w:after="87" w:line="240" w:lineRule="auto"/>
        <w:rPr>
          <w:rFonts w:ascii="Times New Roman" w:hAnsi="Times New Roman" w:cs="Times New Roman"/>
          <w:color w:val="000000"/>
          <w:sz w:val="28"/>
          <w:szCs w:val="28"/>
        </w:rPr>
      </w:pPr>
      <w:r w:rsidRPr="0085790D">
        <w:rPr>
          <w:rFonts w:ascii="Times New Roman" w:hAnsi="Times New Roman" w:cs="Times New Roman"/>
          <w:color w:val="000000"/>
          <w:sz w:val="28"/>
          <w:szCs w:val="28"/>
        </w:rPr>
        <w:t xml:space="preserve"> Leon Alex in, Mathews Leon: Internet for Everyone, Leon Tec world </w:t>
      </w:r>
    </w:p>
    <w:p w:rsidR="00145FF0" w:rsidRPr="0085790D" w:rsidRDefault="00145FF0" w:rsidP="00145FF0">
      <w:pPr>
        <w:autoSpaceDE w:val="0"/>
        <w:autoSpaceDN w:val="0"/>
        <w:adjustRightInd w:val="0"/>
        <w:spacing w:after="87" w:line="240" w:lineRule="auto"/>
        <w:rPr>
          <w:rFonts w:ascii="Times New Roman" w:hAnsi="Times New Roman" w:cs="Times New Roman"/>
          <w:color w:val="000000"/>
          <w:sz w:val="28"/>
          <w:szCs w:val="28"/>
        </w:rPr>
      </w:pPr>
      <w:r w:rsidRPr="0085790D">
        <w:rPr>
          <w:rFonts w:ascii="Times New Roman" w:hAnsi="Times New Roman" w:cs="Times New Roman"/>
          <w:color w:val="000000"/>
          <w:sz w:val="28"/>
          <w:szCs w:val="28"/>
        </w:rPr>
        <w:t xml:space="preserve"> Doing Business on the Internet e-commerce: S. Jaiswal, Galgotia publication </w:t>
      </w:r>
    </w:p>
    <w:p w:rsidR="00145FF0" w:rsidRPr="0085790D" w:rsidRDefault="00145FF0" w:rsidP="00145FF0">
      <w:pPr>
        <w:autoSpaceDE w:val="0"/>
        <w:autoSpaceDN w:val="0"/>
        <w:adjustRightInd w:val="0"/>
        <w:spacing w:after="87" w:line="240" w:lineRule="auto"/>
        <w:rPr>
          <w:rFonts w:ascii="Times New Roman" w:hAnsi="Times New Roman" w:cs="Times New Roman"/>
          <w:color w:val="000000"/>
          <w:sz w:val="28"/>
          <w:szCs w:val="28"/>
        </w:rPr>
      </w:pPr>
      <w:r w:rsidRPr="0085790D">
        <w:rPr>
          <w:rFonts w:ascii="Times New Roman" w:hAnsi="Times New Roman" w:cs="Times New Roman"/>
          <w:color w:val="000000"/>
          <w:sz w:val="28"/>
          <w:szCs w:val="28"/>
        </w:rPr>
        <w:t xml:space="preserve"> E-Business and E-commerce management 3rd edition- Pearson Education </w:t>
      </w:r>
    </w:p>
    <w:p w:rsidR="00145FF0" w:rsidRPr="0085790D" w:rsidRDefault="00145FF0" w:rsidP="00145FF0">
      <w:pPr>
        <w:spacing w:after="0" w:line="240" w:lineRule="auto"/>
        <w:jc w:val="center"/>
        <w:rPr>
          <w:rFonts w:ascii="Times New Roman" w:hAnsi="Times New Roman" w:cs="Times New Roman"/>
          <w:color w:val="000000"/>
          <w:sz w:val="28"/>
          <w:szCs w:val="28"/>
        </w:rPr>
      </w:pPr>
      <w:r w:rsidRPr="0085790D">
        <w:rPr>
          <w:rFonts w:ascii="Times New Roman" w:hAnsi="Times New Roman" w:cs="Times New Roman"/>
          <w:color w:val="000000"/>
          <w:sz w:val="28"/>
          <w:szCs w:val="28"/>
        </w:rPr>
        <w:t xml:space="preserve"> Introduction to e-commerce- Aheng Qin </w:t>
      </w:r>
    </w:p>
    <w:p w:rsidR="00145FF0" w:rsidRPr="0085790D" w:rsidRDefault="00145FF0" w:rsidP="00145FF0">
      <w:pPr>
        <w:spacing w:after="0" w:line="240" w:lineRule="auto"/>
        <w:jc w:val="center"/>
        <w:rPr>
          <w:rFonts w:ascii="Times New Roman" w:hAnsi="Times New Roman" w:cs="Times New Roman"/>
          <w:color w:val="000000"/>
          <w:sz w:val="28"/>
          <w:szCs w:val="28"/>
        </w:rPr>
      </w:pPr>
    </w:p>
    <w:p w:rsidR="00145FF0" w:rsidRPr="0085790D" w:rsidRDefault="00145FF0" w:rsidP="00145FF0">
      <w:pPr>
        <w:spacing w:after="0" w:line="240" w:lineRule="auto"/>
        <w:jc w:val="center"/>
        <w:rPr>
          <w:rFonts w:ascii="Times New Roman" w:hAnsi="Times New Roman" w:cs="Times New Roman"/>
          <w:color w:val="000000"/>
          <w:sz w:val="28"/>
          <w:szCs w:val="28"/>
        </w:rPr>
      </w:pPr>
    </w:p>
    <w:p w:rsidR="004D1476" w:rsidRPr="0085790D" w:rsidRDefault="004D1476" w:rsidP="004D1476">
      <w:pPr>
        <w:autoSpaceDE w:val="0"/>
        <w:autoSpaceDN w:val="0"/>
        <w:adjustRightInd w:val="0"/>
        <w:spacing w:after="0" w:line="240" w:lineRule="auto"/>
        <w:rPr>
          <w:rFonts w:ascii="Times New Roman" w:hAnsi="Times New Roman" w:cs="Times New Roman"/>
          <w:b/>
          <w:color w:val="000000"/>
          <w:sz w:val="28"/>
          <w:szCs w:val="28"/>
        </w:rPr>
      </w:pPr>
      <w:r w:rsidRPr="0085790D">
        <w:rPr>
          <w:rFonts w:ascii="Times New Roman" w:hAnsi="Times New Roman" w:cs="Times New Roman"/>
          <w:b/>
          <w:color w:val="000000"/>
          <w:sz w:val="28"/>
          <w:szCs w:val="28"/>
        </w:rPr>
        <w:t>Practical:</w:t>
      </w:r>
    </w:p>
    <w:p w:rsidR="004D1476" w:rsidRPr="0085790D" w:rsidRDefault="004D1476" w:rsidP="004D1476">
      <w:pPr>
        <w:autoSpaceDE w:val="0"/>
        <w:autoSpaceDN w:val="0"/>
        <w:adjustRightInd w:val="0"/>
        <w:spacing w:after="0" w:line="240" w:lineRule="auto"/>
        <w:rPr>
          <w:rFonts w:ascii="Times New Roman" w:hAnsi="Times New Roman" w:cs="Times New Roman"/>
          <w:color w:val="000000"/>
          <w:sz w:val="28"/>
          <w:szCs w:val="28"/>
        </w:rPr>
      </w:pPr>
    </w:p>
    <w:p w:rsidR="004D1476" w:rsidRPr="0085790D" w:rsidRDefault="004D1476" w:rsidP="004D1476">
      <w:pPr>
        <w:numPr>
          <w:ilvl w:val="0"/>
          <w:numId w:val="8"/>
        </w:numPr>
        <w:tabs>
          <w:tab w:val="left" w:pos="720"/>
        </w:tabs>
        <w:spacing w:after="0" w:line="0" w:lineRule="atLeast"/>
        <w:ind w:left="720" w:hanging="712"/>
        <w:rPr>
          <w:rFonts w:ascii="Times New Roman" w:hAnsi="Times New Roman" w:cs="Times New Roman"/>
          <w:color w:val="000000"/>
          <w:sz w:val="28"/>
          <w:szCs w:val="28"/>
        </w:rPr>
      </w:pPr>
      <w:r w:rsidRPr="0085790D">
        <w:rPr>
          <w:rFonts w:ascii="Times New Roman" w:hAnsi="Times New Roman" w:cs="Times New Roman"/>
          <w:color w:val="000000"/>
          <w:sz w:val="28"/>
          <w:szCs w:val="28"/>
        </w:rPr>
        <w:t>Study the physical media of connectivity.</w:t>
      </w:r>
    </w:p>
    <w:p w:rsidR="004D1476" w:rsidRPr="0085790D" w:rsidRDefault="004D1476" w:rsidP="004D1476">
      <w:pPr>
        <w:spacing w:line="172" w:lineRule="exact"/>
        <w:rPr>
          <w:rFonts w:ascii="Times New Roman" w:hAnsi="Times New Roman" w:cs="Times New Roman"/>
          <w:color w:val="000000"/>
          <w:sz w:val="28"/>
          <w:szCs w:val="28"/>
        </w:rPr>
      </w:pPr>
    </w:p>
    <w:p w:rsidR="004D1476" w:rsidRPr="0085790D" w:rsidRDefault="004D1476" w:rsidP="004D1476">
      <w:pPr>
        <w:numPr>
          <w:ilvl w:val="0"/>
          <w:numId w:val="8"/>
        </w:numPr>
        <w:tabs>
          <w:tab w:val="left" w:pos="720"/>
        </w:tabs>
        <w:spacing w:after="0" w:line="0" w:lineRule="atLeast"/>
        <w:ind w:left="720" w:hanging="712"/>
        <w:rPr>
          <w:rFonts w:ascii="Times New Roman" w:hAnsi="Times New Roman" w:cs="Times New Roman"/>
          <w:color w:val="000000"/>
          <w:sz w:val="28"/>
          <w:szCs w:val="28"/>
        </w:rPr>
      </w:pPr>
      <w:r w:rsidRPr="0085790D">
        <w:rPr>
          <w:rFonts w:ascii="Times New Roman" w:hAnsi="Times New Roman" w:cs="Times New Roman"/>
          <w:color w:val="000000"/>
          <w:sz w:val="28"/>
          <w:szCs w:val="28"/>
        </w:rPr>
        <w:t>Study the pin-structure of cross-over cable.</w:t>
      </w:r>
    </w:p>
    <w:p w:rsidR="004D1476" w:rsidRPr="0085790D" w:rsidRDefault="004D1476" w:rsidP="004D1476">
      <w:pPr>
        <w:spacing w:line="170" w:lineRule="exact"/>
        <w:rPr>
          <w:rFonts w:ascii="Times New Roman" w:hAnsi="Times New Roman" w:cs="Times New Roman"/>
          <w:color w:val="000000"/>
          <w:sz w:val="28"/>
          <w:szCs w:val="28"/>
        </w:rPr>
      </w:pPr>
    </w:p>
    <w:p w:rsidR="004D1476" w:rsidRPr="0085790D" w:rsidRDefault="004D1476" w:rsidP="004D1476">
      <w:pPr>
        <w:numPr>
          <w:ilvl w:val="0"/>
          <w:numId w:val="8"/>
        </w:numPr>
        <w:tabs>
          <w:tab w:val="left" w:pos="720"/>
        </w:tabs>
        <w:spacing w:after="0" w:line="0" w:lineRule="atLeast"/>
        <w:ind w:left="720" w:hanging="712"/>
        <w:rPr>
          <w:rFonts w:ascii="Times New Roman" w:hAnsi="Times New Roman" w:cs="Times New Roman"/>
          <w:color w:val="000000"/>
          <w:sz w:val="28"/>
          <w:szCs w:val="28"/>
        </w:rPr>
      </w:pPr>
      <w:r w:rsidRPr="0085790D">
        <w:rPr>
          <w:rFonts w:ascii="Times New Roman" w:hAnsi="Times New Roman" w:cs="Times New Roman"/>
          <w:color w:val="000000"/>
          <w:sz w:val="28"/>
          <w:szCs w:val="28"/>
        </w:rPr>
        <w:t>Study the different LAN Technologies.</w:t>
      </w:r>
    </w:p>
    <w:p w:rsidR="004D1476" w:rsidRPr="0085790D" w:rsidRDefault="004D1476" w:rsidP="004D1476">
      <w:pPr>
        <w:spacing w:line="170" w:lineRule="exact"/>
        <w:rPr>
          <w:rFonts w:ascii="Times New Roman" w:hAnsi="Times New Roman" w:cs="Times New Roman"/>
          <w:color w:val="000000"/>
          <w:sz w:val="28"/>
          <w:szCs w:val="28"/>
        </w:rPr>
      </w:pPr>
    </w:p>
    <w:p w:rsidR="004D1476" w:rsidRPr="0085790D" w:rsidRDefault="004D1476" w:rsidP="004D1476">
      <w:pPr>
        <w:numPr>
          <w:ilvl w:val="0"/>
          <w:numId w:val="8"/>
        </w:numPr>
        <w:tabs>
          <w:tab w:val="left" w:pos="720"/>
        </w:tabs>
        <w:spacing w:after="0" w:line="0" w:lineRule="atLeast"/>
        <w:ind w:left="720" w:hanging="712"/>
        <w:rPr>
          <w:rFonts w:ascii="Times New Roman" w:hAnsi="Times New Roman" w:cs="Times New Roman"/>
          <w:color w:val="000000"/>
          <w:sz w:val="28"/>
          <w:szCs w:val="28"/>
        </w:rPr>
      </w:pPr>
      <w:r w:rsidRPr="0085790D">
        <w:rPr>
          <w:rFonts w:ascii="Times New Roman" w:hAnsi="Times New Roman" w:cs="Times New Roman"/>
          <w:color w:val="000000"/>
          <w:sz w:val="28"/>
          <w:szCs w:val="28"/>
        </w:rPr>
        <w:t>Study the functioning of a Switch.</w:t>
      </w:r>
    </w:p>
    <w:p w:rsidR="004D1476" w:rsidRPr="0085790D" w:rsidRDefault="004D1476" w:rsidP="004D1476">
      <w:pPr>
        <w:spacing w:line="172" w:lineRule="exact"/>
        <w:rPr>
          <w:rFonts w:ascii="Times New Roman" w:hAnsi="Times New Roman" w:cs="Times New Roman"/>
          <w:color w:val="000000"/>
          <w:sz w:val="28"/>
          <w:szCs w:val="28"/>
        </w:rPr>
      </w:pPr>
    </w:p>
    <w:p w:rsidR="004D1476" w:rsidRPr="0085790D" w:rsidRDefault="004D1476" w:rsidP="004D1476">
      <w:pPr>
        <w:numPr>
          <w:ilvl w:val="0"/>
          <w:numId w:val="8"/>
        </w:numPr>
        <w:tabs>
          <w:tab w:val="left" w:pos="720"/>
        </w:tabs>
        <w:spacing w:after="0" w:line="0" w:lineRule="atLeast"/>
        <w:ind w:left="720" w:hanging="712"/>
        <w:rPr>
          <w:rFonts w:ascii="Times New Roman" w:hAnsi="Times New Roman" w:cs="Times New Roman"/>
          <w:color w:val="000000"/>
          <w:sz w:val="28"/>
          <w:szCs w:val="28"/>
        </w:rPr>
      </w:pPr>
      <w:r w:rsidRPr="0085790D">
        <w:rPr>
          <w:rFonts w:ascii="Times New Roman" w:hAnsi="Times New Roman" w:cs="Times New Roman"/>
          <w:color w:val="000000"/>
          <w:sz w:val="28"/>
          <w:szCs w:val="28"/>
        </w:rPr>
        <w:t>Study the Functioning of a Router.</w:t>
      </w:r>
    </w:p>
    <w:p w:rsidR="004D1476" w:rsidRPr="0085790D" w:rsidRDefault="004D1476" w:rsidP="004D1476">
      <w:pPr>
        <w:spacing w:line="170" w:lineRule="exact"/>
        <w:rPr>
          <w:rFonts w:ascii="Times New Roman" w:hAnsi="Times New Roman" w:cs="Times New Roman"/>
          <w:color w:val="000000"/>
          <w:sz w:val="28"/>
          <w:szCs w:val="28"/>
        </w:rPr>
      </w:pPr>
    </w:p>
    <w:p w:rsidR="004D1476" w:rsidRPr="0085790D" w:rsidRDefault="004D1476" w:rsidP="004D1476">
      <w:pPr>
        <w:numPr>
          <w:ilvl w:val="0"/>
          <w:numId w:val="8"/>
        </w:numPr>
        <w:tabs>
          <w:tab w:val="left" w:pos="720"/>
        </w:tabs>
        <w:spacing w:after="0" w:line="0" w:lineRule="atLeast"/>
        <w:ind w:left="720" w:hanging="712"/>
        <w:rPr>
          <w:rFonts w:ascii="Times New Roman" w:hAnsi="Times New Roman" w:cs="Times New Roman"/>
          <w:color w:val="000000"/>
          <w:sz w:val="28"/>
          <w:szCs w:val="28"/>
        </w:rPr>
      </w:pPr>
      <w:r w:rsidRPr="0085790D">
        <w:rPr>
          <w:rFonts w:ascii="Times New Roman" w:hAnsi="Times New Roman" w:cs="Times New Roman"/>
          <w:color w:val="000000"/>
          <w:sz w:val="28"/>
          <w:szCs w:val="28"/>
        </w:rPr>
        <w:t>Establishing LAN (Star topology) for your LAB using Hubs</w:t>
      </w:r>
    </w:p>
    <w:p w:rsidR="004D1476" w:rsidRPr="0085790D" w:rsidRDefault="004D1476" w:rsidP="004D1476">
      <w:pPr>
        <w:spacing w:line="172" w:lineRule="exact"/>
        <w:rPr>
          <w:rFonts w:ascii="Times New Roman" w:hAnsi="Times New Roman" w:cs="Times New Roman"/>
          <w:color w:val="000000"/>
          <w:sz w:val="28"/>
          <w:szCs w:val="28"/>
        </w:rPr>
      </w:pPr>
    </w:p>
    <w:p w:rsidR="004D1476" w:rsidRPr="0085790D" w:rsidRDefault="004D1476" w:rsidP="004D1476">
      <w:pPr>
        <w:numPr>
          <w:ilvl w:val="0"/>
          <w:numId w:val="8"/>
        </w:numPr>
        <w:tabs>
          <w:tab w:val="left" w:pos="720"/>
        </w:tabs>
        <w:spacing w:after="0" w:line="0" w:lineRule="atLeast"/>
        <w:ind w:left="720" w:hanging="712"/>
        <w:rPr>
          <w:rFonts w:ascii="Times New Roman" w:hAnsi="Times New Roman" w:cs="Times New Roman"/>
          <w:color w:val="000000"/>
          <w:sz w:val="28"/>
          <w:szCs w:val="28"/>
        </w:rPr>
      </w:pPr>
      <w:r w:rsidRPr="0085790D">
        <w:rPr>
          <w:rFonts w:ascii="Times New Roman" w:hAnsi="Times New Roman" w:cs="Times New Roman"/>
          <w:color w:val="000000"/>
          <w:sz w:val="28"/>
          <w:szCs w:val="28"/>
        </w:rPr>
        <w:t>Study and install the media converting using optical fiber.</w:t>
      </w:r>
    </w:p>
    <w:p w:rsidR="004D1476" w:rsidRPr="0085790D" w:rsidRDefault="004D1476" w:rsidP="004D1476">
      <w:pPr>
        <w:spacing w:line="170" w:lineRule="exact"/>
        <w:rPr>
          <w:rFonts w:ascii="Times New Roman" w:hAnsi="Times New Roman" w:cs="Times New Roman"/>
          <w:color w:val="000000"/>
          <w:sz w:val="28"/>
          <w:szCs w:val="28"/>
        </w:rPr>
      </w:pPr>
    </w:p>
    <w:p w:rsidR="004D1476" w:rsidRPr="0085790D" w:rsidRDefault="004D1476" w:rsidP="004D1476">
      <w:pPr>
        <w:numPr>
          <w:ilvl w:val="0"/>
          <w:numId w:val="8"/>
        </w:numPr>
        <w:tabs>
          <w:tab w:val="left" w:pos="720"/>
        </w:tabs>
        <w:spacing w:after="0" w:line="0" w:lineRule="atLeast"/>
        <w:ind w:left="720" w:hanging="712"/>
        <w:rPr>
          <w:rFonts w:ascii="Times New Roman" w:hAnsi="Times New Roman" w:cs="Times New Roman"/>
          <w:color w:val="000000"/>
          <w:sz w:val="28"/>
          <w:szCs w:val="28"/>
        </w:rPr>
      </w:pPr>
      <w:r w:rsidRPr="0085790D">
        <w:rPr>
          <w:rFonts w:ascii="Times New Roman" w:hAnsi="Times New Roman" w:cs="Times New Roman"/>
          <w:color w:val="000000"/>
          <w:sz w:val="28"/>
          <w:szCs w:val="28"/>
        </w:rPr>
        <w:t>Install and configure the LAN card.</w:t>
      </w:r>
    </w:p>
    <w:p w:rsidR="004D1476" w:rsidRPr="0085790D" w:rsidRDefault="004D1476" w:rsidP="004D1476">
      <w:pPr>
        <w:spacing w:line="170" w:lineRule="exact"/>
        <w:rPr>
          <w:rFonts w:ascii="Times New Roman" w:hAnsi="Times New Roman" w:cs="Times New Roman"/>
          <w:color w:val="000000"/>
          <w:sz w:val="28"/>
          <w:szCs w:val="28"/>
        </w:rPr>
      </w:pPr>
    </w:p>
    <w:p w:rsidR="004D1476" w:rsidRPr="0085790D" w:rsidRDefault="004D1476" w:rsidP="004D1476">
      <w:pPr>
        <w:numPr>
          <w:ilvl w:val="0"/>
          <w:numId w:val="8"/>
        </w:numPr>
        <w:tabs>
          <w:tab w:val="left" w:pos="720"/>
        </w:tabs>
        <w:spacing w:after="0" w:line="0" w:lineRule="atLeast"/>
        <w:ind w:left="720" w:hanging="712"/>
        <w:rPr>
          <w:rFonts w:ascii="Times New Roman" w:hAnsi="Times New Roman" w:cs="Times New Roman"/>
          <w:color w:val="000000"/>
          <w:sz w:val="28"/>
          <w:szCs w:val="28"/>
        </w:rPr>
      </w:pPr>
      <w:r w:rsidRPr="0085790D">
        <w:rPr>
          <w:rFonts w:ascii="Times New Roman" w:hAnsi="Times New Roman" w:cs="Times New Roman"/>
          <w:color w:val="000000"/>
          <w:sz w:val="28"/>
          <w:szCs w:val="28"/>
        </w:rPr>
        <w:t>Install and configure window NT (2000 &amp; 2003) Server.</w:t>
      </w:r>
    </w:p>
    <w:p w:rsidR="004D1476" w:rsidRPr="0085790D" w:rsidRDefault="004D1476" w:rsidP="004D1476">
      <w:pPr>
        <w:spacing w:line="172" w:lineRule="exact"/>
        <w:rPr>
          <w:rFonts w:ascii="Times New Roman" w:hAnsi="Times New Roman" w:cs="Times New Roman"/>
          <w:color w:val="000000"/>
          <w:sz w:val="28"/>
          <w:szCs w:val="28"/>
        </w:rPr>
      </w:pPr>
    </w:p>
    <w:p w:rsidR="004D1476" w:rsidRPr="0085790D" w:rsidRDefault="004D1476" w:rsidP="004D1476">
      <w:pPr>
        <w:numPr>
          <w:ilvl w:val="0"/>
          <w:numId w:val="8"/>
        </w:numPr>
        <w:tabs>
          <w:tab w:val="left" w:pos="720"/>
        </w:tabs>
        <w:spacing w:after="0" w:line="0" w:lineRule="atLeast"/>
        <w:ind w:left="720" w:hanging="712"/>
        <w:rPr>
          <w:rFonts w:ascii="Times New Roman" w:hAnsi="Times New Roman" w:cs="Times New Roman"/>
          <w:color w:val="000000"/>
          <w:sz w:val="28"/>
          <w:szCs w:val="28"/>
        </w:rPr>
      </w:pPr>
      <w:r w:rsidRPr="0085790D">
        <w:rPr>
          <w:rFonts w:ascii="Times New Roman" w:hAnsi="Times New Roman" w:cs="Times New Roman"/>
          <w:color w:val="000000"/>
          <w:sz w:val="28"/>
          <w:szCs w:val="28"/>
        </w:rPr>
        <w:t>Study and implement the virtual network.</w:t>
      </w:r>
    </w:p>
    <w:p w:rsidR="00145FF0" w:rsidRDefault="00145FF0" w:rsidP="00145FF0">
      <w:pPr>
        <w:spacing w:after="0" w:line="240" w:lineRule="auto"/>
        <w:jc w:val="center"/>
        <w:rPr>
          <w:rFonts w:ascii="Times New Roman" w:hAnsi="Times New Roman" w:cs="Times New Roman"/>
          <w:color w:val="000000"/>
          <w:sz w:val="24"/>
          <w:szCs w:val="24"/>
        </w:rPr>
      </w:pPr>
    </w:p>
    <w:p w:rsidR="00145FF0" w:rsidRDefault="00145FF0" w:rsidP="00145FF0">
      <w:pPr>
        <w:spacing w:after="0" w:line="240" w:lineRule="auto"/>
        <w:jc w:val="center"/>
        <w:rPr>
          <w:rFonts w:ascii="Times New Roman" w:hAnsi="Times New Roman" w:cs="Times New Roman"/>
          <w:color w:val="000000"/>
          <w:sz w:val="24"/>
          <w:szCs w:val="24"/>
        </w:rPr>
      </w:pPr>
    </w:p>
    <w:p w:rsidR="00145FF0" w:rsidRDefault="00145FF0" w:rsidP="00145FF0">
      <w:pPr>
        <w:spacing w:after="0" w:line="240" w:lineRule="auto"/>
        <w:jc w:val="center"/>
        <w:rPr>
          <w:rFonts w:ascii="Times New Roman" w:hAnsi="Times New Roman" w:cs="Times New Roman"/>
          <w:color w:val="000000"/>
          <w:sz w:val="24"/>
          <w:szCs w:val="24"/>
        </w:rPr>
      </w:pPr>
    </w:p>
    <w:p w:rsidR="00145FF0" w:rsidRPr="000024DE" w:rsidRDefault="00145FF0" w:rsidP="00145FF0">
      <w:pPr>
        <w:spacing w:after="0" w:line="240" w:lineRule="auto"/>
        <w:jc w:val="center"/>
        <w:rPr>
          <w:rFonts w:ascii="Cambria" w:hAnsi="Cambria" w:cs="Cambria"/>
          <w:color w:val="00000A"/>
          <w:sz w:val="28"/>
          <w:szCs w:val="32"/>
        </w:rPr>
      </w:pPr>
      <w:r w:rsidRPr="000024DE">
        <w:rPr>
          <w:rFonts w:ascii="Cambria" w:hAnsi="Cambria" w:cs="Cambria"/>
          <w:color w:val="00000A"/>
          <w:sz w:val="28"/>
          <w:szCs w:val="32"/>
        </w:rPr>
        <w:lastRenderedPageBreak/>
        <w:t>Choice Based Credit System</w:t>
      </w:r>
    </w:p>
    <w:p w:rsidR="00145FF0" w:rsidRPr="000024DE" w:rsidRDefault="00145FF0" w:rsidP="00145FF0">
      <w:pPr>
        <w:spacing w:after="0" w:line="240" w:lineRule="auto"/>
        <w:jc w:val="center"/>
        <w:rPr>
          <w:rFonts w:ascii="Cambria" w:hAnsi="Cambria" w:cs="Cambria"/>
          <w:bCs/>
          <w:color w:val="00000A"/>
          <w:sz w:val="28"/>
          <w:szCs w:val="32"/>
          <w:u w:val="single"/>
        </w:rPr>
      </w:pPr>
      <w:r w:rsidRPr="000024DE">
        <w:rPr>
          <w:rFonts w:ascii="Cambria" w:hAnsi="Cambria" w:cs="Cambria"/>
          <w:bCs/>
          <w:color w:val="00000A"/>
          <w:sz w:val="28"/>
          <w:szCs w:val="32"/>
          <w:u w:val="single"/>
        </w:rPr>
        <w:t>Syllabus of Examination</w:t>
      </w:r>
    </w:p>
    <w:p w:rsidR="00145FF0" w:rsidRPr="000024DE" w:rsidRDefault="00145FF0" w:rsidP="00145FF0">
      <w:pPr>
        <w:spacing w:after="0" w:line="240" w:lineRule="auto"/>
        <w:jc w:val="center"/>
        <w:rPr>
          <w:rFonts w:ascii="Cambria" w:hAnsi="Cambria" w:cs="Cambria"/>
          <w:bCs/>
          <w:color w:val="00000A"/>
          <w:sz w:val="28"/>
          <w:szCs w:val="32"/>
          <w:u w:val="single"/>
        </w:rPr>
      </w:pPr>
      <w:r w:rsidRPr="000024DE">
        <w:rPr>
          <w:rFonts w:ascii="Cambria" w:hAnsi="Cambria" w:cs="Cambria"/>
          <w:bCs/>
          <w:color w:val="00000A"/>
          <w:sz w:val="28"/>
          <w:szCs w:val="32"/>
          <w:u w:val="single"/>
        </w:rPr>
        <w:t>Fourth Semester - Bachelor of Art (Computer Application)</w:t>
      </w:r>
    </w:p>
    <w:p w:rsidR="000024DE" w:rsidRDefault="000024DE" w:rsidP="00145FF0">
      <w:pPr>
        <w:spacing w:after="0" w:line="240" w:lineRule="auto"/>
        <w:jc w:val="center"/>
        <w:rPr>
          <w:rFonts w:ascii="Times New Roman" w:hAnsi="Times New Roman" w:cs="Times New Roman"/>
          <w:b/>
          <w:color w:val="000000"/>
          <w:sz w:val="24"/>
          <w:szCs w:val="24"/>
        </w:rPr>
      </w:pPr>
    </w:p>
    <w:p w:rsidR="00145FF0" w:rsidRPr="000024DE" w:rsidRDefault="00145FF0" w:rsidP="00145FF0">
      <w:pPr>
        <w:spacing w:after="0" w:line="240" w:lineRule="auto"/>
        <w:jc w:val="center"/>
        <w:rPr>
          <w:rFonts w:ascii="Times New Roman" w:hAnsi="Times New Roman" w:cs="Times New Roman"/>
          <w:b/>
          <w:color w:val="000000"/>
          <w:sz w:val="28"/>
          <w:szCs w:val="28"/>
        </w:rPr>
      </w:pPr>
      <w:r w:rsidRPr="000024DE">
        <w:rPr>
          <w:rFonts w:ascii="Times New Roman" w:hAnsi="Times New Roman" w:cs="Times New Roman"/>
          <w:b/>
          <w:color w:val="000000"/>
          <w:sz w:val="28"/>
          <w:szCs w:val="28"/>
        </w:rPr>
        <w:t>Subject- Sociology</w:t>
      </w:r>
    </w:p>
    <w:p w:rsidR="000024DE" w:rsidRPr="000024DE" w:rsidRDefault="000024DE" w:rsidP="00145FF0">
      <w:pPr>
        <w:spacing w:after="0" w:line="240" w:lineRule="auto"/>
        <w:jc w:val="center"/>
        <w:rPr>
          <w:rFonts w:ascii="Times New Roman" w:hAnsi="Times New Roman" w:cs="Times New Roman"/>
          <w:b/>
          <w:color w:val="000000"/>
          <w:sz w:val="28"/>
          <w:szCs w:val="28"/>
        </w:rPr>
      </w:pPr>
    </w:p>
    <w:p w:rsidR="00B55D1A" w:rsidRPr="000024DE" w:rsidRDefault="00B55D1A" w:rsidP="00B55D1A">
      <w:pPr>
        <w:tabs>
          <w:tab w:val="left" w:pos="3056"/>
        </w:tabs>
        <w:ind w:left="360" w:hanging="360"/>
        <w:jc w:val="center"/>
        <w:rPr>
          <w:rFonts w:ascii="Times New Roman" w:hAnsi="Times New Roman" w:cs="Times New Roman"/>
          <w:b/>
          <w:color w:val="000000"/>
          <w:sz w:val="28"/>
          <w:szCs w:val="28"/>
        </w:rPr>
      </w:pPr>
      <w:r w:rsidRPr="000024DE">
        <w:rPr>
          <w:rFonts w:ascii="Times New Roman" w:hAnsi="Times New Roman" w:cs="Times New Roman"/>
          <w:b/>
          <w:color w:val="000000"/>
          <w:sz w:val="28"/>
          <w:szCs w:val="28"/>
        </w:rPr>
        <w:t>Paper- TRIBAL SOCIETY</w:t>
      </w:r>
    </w:p>
    <w:p w:rsidR="00145FF0" w:rsidRPr="000024DE" w:rsidRDefault="00145FF0" w:rsidP="00145FF0">
      <w:pPr>
        <w:tabs>
          <w:tab w:val="left" w:pos="3056"/>
        </w:tabs>
        <w:ind w:left="360" w:hanging="360"/>
        <w:jc w:val="center"/>
        <w:rPr>
          <w:rFonts w:ascii="Times New Roman" w:hAnsi="Times New Roman" w:cs="Times New Roman"/>
          <w:b/>
          <w:color w:val="000000"/>
          <w:sz w:val="28"/>
          <w:szCs w:val="28"/>
        </w:rPr>
      </w:pPr>
      <w:r w:rsidRPr="000024DE">
        <w:rPr>
          <w:rFonts w:ascii="Times New Roman" w:hAnsi="Times New Roman" w:cs="Times New Roman"/>
          <w:b/>
          <w:color w:val="000000"/>
          <w:sz w:val="28"/>
          <w:szCs w:val="28"/>
        </w:rPr>
        <w:t>Subject Code   -</w:t>
      </w:r>
      <w:r w:rsidR="0041506C" w:rsidRPr="000024DE">
        <w:rPr>
          <w:rFonts w:ascii="Times New Roman" w:hAnsi="Times New Roman" w:cs="Times New Roman"/>
          <w:b/>
          <w:color w:val="000000"/>
          <w:sz w:val="28"/>
          <w:szCs w:val="28"/>
        </w:rPr>
        <w:t xml:space="preserve"> BACA </w:t>
      </w:r>
      <w:r w:rsidRPr="000024DE">
        <w:rPr>
          <w:rFonts w:ascii="Times New Roman" w:hAnsi="Times New Roman" w:cs="Times New Roman"/>
          <w:b/>
          <w:color w:val="000000"/>
          <w:sz w:val="28"/>
          <w:szCs w:val="28"/>
        </w:rPr>
        <w:t>403</w:t>
      </w:r>
    </w:p>
    <w:p w:rsidR="00145FF0" w:rsidRDefault="00145FF0" w:rsidP="00B55D1A">
      <w:pPr>
        <w:tabs>
          <w:tab w:val="left" w:pos="3160"/>
          <w:tab w:val="left" w:pos="3845"/>
          <w:tab w:val="center" w:pos="4905"/>
        </w:tabs>
        <w:spacing w:before="120" w:after="120" w:line="240" w:lineRule="auto"/>
        <w:rPr>
          <w:rFonts w:ascii="Times New Roman" w:eastAsia="Times New Roman" w:hAnsi="Times New Roman" w:cs="Times New Roman"/>
          <w:b/>
          <w:bCs/>
          <w:color w:val="000000"/>
          <w:sz w:val="18"/>
          <w:szCs w:val="16"/>
        </w:rPr>
      </w:pPr>
      <w:r>
        <w:rPr>
          <w:rFonts w:ascii="Times New Roman" w:hAnsi="Times New Roman" w:cs="Times New Roman"/>
          <w:b/>
          <w:sz w:val="24"/>
          <w:szCs w:val="24"/>
        </w:rPr>
        <w:t xml:space="preserve">                                                                                             </w:t>
      </w:r>
      <w:r w:rsidR="00B55D1A">
        <w:rPr>
          <w:rFonts w:ascii="Times New Roman" w:hAnsi="Times New Roman" w:cs="Times New Roman"/>
          <w:b/>
          <w:sz w:val="24"/>
          <w:szCs w:val="24"/>
        </w:rPr>
        <w:t xml:space="preserve">                            </w:t>
      </w:r>
    </w:p>
    <w:p w:rsidR="000024DE" w:rsidRPr="000024DE" w:rsidRDefault="000024DE" w:rsidP="000024DE">
      <w:pPr>
        <w:rPr>
          <w:rFonts w:ascii="Times New Roman" w:hAnsi="Times New Roman" w:cs="Times New Roman"/>
          <w:b/>
          <w:color w:val="000000"/>
          <w:sz w:val="28"/>
          <w:szCs w:val="28"/>
        </w:rPr>
      </w:pPr>
      <w:r w:rsidRPr="000024DE">
        <w:rPr>
          <w:rFonts w:ascii="Times New Roman" w:hAnsi="Times New Roman" w:cs="Times New Roman"/>
          <w:b/>
          <w:color w:val="000000"/>
          <w:sz w:val="28"/>
          <w:szCs w:val="28"/>
        </w:rPr>
        <w:t>UNIT – I</w:t>
      </w:r>
    </w:p>
    <w:p w:rsidR="00145FF0" w:rsidRPr="000024DE" w:rsidRDefault="00145FF0" w:rsidP="00145FF0">
      <w:pPr>
        <w:rPr>
          <w:rFonts w:ascii="Times New Roman" w:hAnsi="Times New Roman" w:cs="Times New Roman"/>
          <w:color w:val="000000"/>
          <w:sz w:val="28"/>
          <w:szCs w:val="28"/>
        </w:rPr>
      </w:pPr>
      <w:r w:rsidRPr="000024DE">
        <w:rPr>
          <w:rFonts w:ascii="Times New Roman" w:hAnsi="Times New Roman" w:cs="Times New Roman"/>
          <w:color w:val="000000"/>
          <w:sz w:val="28"/>
          <w:szCs w:val="28"/>
        </w:rPr>
        <w:t xml:space="preserve"> 1. Scheduled Tribe - Meaning, Characteristics, Demographic Profile, Tribal Area and Tribal Women</w:t>
      </w:r>
    </w:p>
    <w:p w:rsidR="00145FF0" w:rsidRPr="000024DE" w:rsidRDefault="00145FF0" w:rsidP="00145FF0">
      <w:pPr>
        <w:rPr>
          <w:rFonts w:ascii="Times New Roman" w:hAnsi="Times New Roman" w:cs="Times New Roman"/>
          <w:color w:val="000000"/>
          <w:sz w:val="28"/>
          <w:szCs w:val="28"/>
        </w:rPr>
      </w:pPr>
      <w:r w:rsidRPr="000024DE">
        <w:rPr>
          <w:rFonts w:ascii="Times New Roman" w:hAnsi="Times New Roman" w:cs="Times New Roman"/>
          <w:color w:val="000000"/>
          <w:sz w:val="28"/>
          <w:szCs w:val="28"/>
        </w:rPr>
        <w:t>2. Indian Tribes - Geographical Distribution, Language, Classification, Isolation, Assimilation and Integration.</w:t>
      </w:r>
    </w:p>
    <w:p w:rsidR="00145FF0" w:rsidRPr="000024DE" w:rsidRDefault="00145FF0" w:rsidP="00145FF0">
      <w:pPr>
        <w:rPr>
          <w:rFonts w:ascii="Times New Roman" w:hAnsi="Times New Roman" w:cs="Times New Roman"/>
          <w:color w:val="000000"/>
          <w:sz w:val="28"/>
          <w:szCs w:val="28"/>
        </w:rPr>
      </w:pPr>
      <w:r w:rsidRPr="000024DE">
        <w:rPr>
          <w:rFonts w:ascii="Times New Roman" w:hAnsi="Times New Roman" w:cs="Times New Roman"/>
          <w:color w:val="000000"/>
          <w:sz w:val="28"/>
          <w:szCs w:val="28"/>
        </w:rPr>
        <w:t xml:space="preserve">3. Status of Tribal Women - Participation in Panchayati Raj System, Rights and Social Security. </w:t>
      </w:r>
    </w:p>
    <w:p w:rsidR="00145FF0" w:rsidRPr="000024DE" w:rsidRDefault="00145FF0" w:rsidP="00145FF0">
      <w:pPr>
        <w:rPr>
          <w:rFonts w:ascii="Times New Roman" w:hAnsi="Times New Roman" w:cs="Times New Roman"/>
          <w:b/>
          <w:color w:val="000000"/>
          <w:sz w:val="28"/>
          <w:szCs w:val="28"/>
        </w:rPr>
      </w:pPr>
      <w:r w:rsidRPr="000024DE">
        <w:rPr>
          <w:rFonts w:ascii="Times New Roman" w:hAnsi="Times New Roman" w:cs="Times New Roman"/>
          <w:b/>
          <w:color w:val="000000"/>
          <w:sz w:val="28"/>
          <w:szCs w:val="28"/>
        </w:rPr>
        <w:t>UNIT – II</w:t>
      </w:r>
    </w:p>
    <w:p w:rsidR="00145FF0" w:rsidRPr="000024DE" w:rsidRDefault="00145FF0" w:rsidP="00145FF0">
      <w:pPr>
        <w:pStyle w:val="ListParagraph"/>
        <w:numPr>
          <w:ilvl w:val="0"/>
          <w:numId w:val="4"/>
        </w:numPr>
        <w:rPr>
          <w:rFonts w:ascii="Times New Roman" w:hAnsi="Times New Roman" w:cs="Times New Roman"/>
          <w:color w:val="000000"/>
          <w:sz w:val="28"/>
          <w:szCs w:val="28"/>
        </w:rPr>
      </w:pPr>
      <w:r w:rsidRPr="000024DE">
        <w:rPr>
          <w:rFonts w:ascii="Times New Roman" w:hAnsi="Times New Roman" w:cs="Times New Roman"/>
          <w:color w:val="000000"/>
          <w:sz w:val="28"/>
          <w:szCs w:val="28"/>
        </w:rPr>
        <w:t>Socio Cultural Introduction –Family, Marriage, Leadership &amp; Cultural Diversities.</w:t>
      </w:r>
    </w:p>
    <w:p w:rsidR="00145FF0" w:rsidRPr="000024DE" w:rsidRDefault="00145FF0" w:rsidP="00145FF0">
      <w:pPr>
        <w:pStyle w:val="ListParagraph"/>
        <w:numPr>
          <w:ilvl w:val="0"/>
          <w:numId w:val="4"/>
        </w:numPr>
        <w:rPr>
          <w:rFonts w:ascii="Times New Roman" w:hAnsi="Times New Roman" w:cs="Times New Roman"/>
          <w:color w:val="000000"/>
          <w:sz w:val="28"/>
          <w:szCs w:val="28"/>
        </w:rPr>
      </w:pPr>
      <w:r w:rsidRPr="000024DE">
        <w:rPr>
          <w:rFonts w:ascii="Times New Roman" w:hAnsi="Times New Roman" w:cs="Times New Roman"/>
          <w:color w:val="000000"/>
          <w:sz w:val="28"/>
          <w:szCs w:val="28"/>
        </w:rPr>
        <w:t>Kinship, Religion, Belief, Totam and Taboo.</w:t>
      </w:r>
    </w:p>
    <w:p w:rsidR="00145FF0" w:rsidRPr="000024DE" w:rsidRDefault="00145FF0" w:rsidP="00145FF0">
      <w:pPr>
        <w:pStyle w:val="ListParagraph"/>
        <w:numPr>
          <w:ilvl w:val="0"/>
          <w:numId w:val="4"/>
        </w:numPr>
        <w:rPr>
          <w:rFonts w:ascii="Times New Roman" w:hAnsi="Times New Roman" w:cs="Times New Roman"/>
          <w:color w:val="000000"/>
          <w:sz w:val="28"/>
          <w:szCs w:val="28"/>
        </w:rPr>
      </w:pPr>
      <w:r w:rsidRPr="000024DE">
        <w:rPr>
          <w:rFonts w:ascii="Times New Roman" w:hAnsi="Times New Roman" w:cs="Times New Roman"/>
          <w:color w:val="000000"/>
          <w:sz w:val="28"/>
          <w:szCs w:val="28"/>
        </w:rPr>
        <w:t>Future of Indian Tribal Society.</w:t>
      </w:r>
    </w:p>
    <w:p w:rsidR="00145FF0" w:rsidRPr="000024DE" w:rsidRDefault="00145FF0" w:rsidP="00145FF0">
      <w:pPr>
        <w:ind w:left="30"/>
        <w:rPr>
          <w:rFonts w:ascii="Times New Roman" w:hAnsi="Times New Roman" w:cs="Times New Roman"/>
          <w:b/>
          <w:color w:val="000000"/>
          <w:sz w:val="28"/>
          <w:szCs w:val="28"/>
        </w:rPr>
      </w:pPr>
      <w:r w:rsidRPr="000024DE">
        <w:rPr>
          <w:rFonts w:ascii="Times New Roman" w:hAnsi="Times New Roman" w:cs="Times New Roman"/>
          <w:b/>
          <w:color w:val="000000"/>
          <w:sz w:val="28"/>
          <w:szCs w:val="28"/>
        </w:rPr>
        <w:t>UNIT – III</w:t>
      </w:r>
    </w:p>
    <w:p w:rsidR="00145FF0" w:rsidRPr="000024DE" w:rsidRDefault="00145FF0" w:rsidP="00145FF0">
      <w:pPr>
        <w:pStyle w:val="ListParagraph"/>
        <w:numPr>
          <w:ilvl w:val="0"/>
          <w:numId w:val="5"/>
        </w:numPr>
        <w:rPr>
          <w:rFonts w:ascii="Times New Roman" w:hAnsi="Times New Roman" w:cs="Times New Roman"/>
          <w:color w:val="000000"/>
          <w:sz w:val="28"/>
          <w:szCs w:val="28"/>
        </w:rPr>
      </w:pPr>
      <w:r w:rsidRPr="000024DE">
        <w:rPr>
          <w:rFonts w:ascii="Times New Roman" w:hAnsi="Times New Roman" w:cs="Times New Roman"/>
          <w:color w:val="000000"/>
          <w:sz w:val="28"/>
          <w:szCs w:val="28"/>
        </w:rPr>
        <w:t>Tribal Economy - Life Style, New Agricultural Policy, Land Reform, Poverty Indebtedness</w:t>
      </w:r>
    </w:p>
    <w:p w:rsidR="00145FF0" w:rsidRPr="000024DE" w:rsidRDefault="00145FF0" w:rsidP="00145FF0">
      <w:pPr>
        <w:pStyle w:val="ListParagraph"/>
        <w:numPr>
          <w:ilvl w:val="0"/>
          <w:numId w:val="5"/>
        </w:numPr>
        <w:rPr>
          <w:rFonts w:ascii="Times New Roman" w:hAnsi="Times New Roman" w:cs="Times New Roman"/>
          <w:color w:val="000000"/>
          <w:sz w:val="28"/>
          <w:szCs w:val="28"/>
        </w:rPr>
      </w:pPr>
      <w:r w:rsidRPr="000024DE">
        <w:rPr>
          <w:rFonts w:ascii="Times New Roman" w:hAnsi="Times New Roman" w:cs="Times New Roman"/>
          <w:color w:val="000000"/>
          <w:sz w:val="28"/>
          <w:szCs w:val="28"/>
        </w:rPr>
        <w:t>Social Mobility and Change - Sanskritization, Acculturation, Impact of Urban Life Style.</w:t>
      </w:r>
    </w:p>
    <w:p w:rsidR="00145FF0" w:rsidRPr="000024DE" w:rsidRDefault="00145FF0" w:rsidP="00145FF0">
      <w:pPr>
        <w:pStyle w:val="ListParagraph"/>
        <w:numPr>
          <w:ilvl w:val="0"/>
          <w:numId w:val="5"/>
        </w:numPr>
        <w:rPr>
          <w:rFonts w:ascii="Times New Roman" w:hAnsi="Times New Roman" w:cs="Times New Roman"/>
          <w:color w:val="000000"/>
          <w:sz w:val="28"/>
          <w:szCs w:val="28"/>
        </w:rPr>
      </w:pPr>
      <w:r w:rsidRPr="000024DE">
        <w:rPr>
          <w:rFonts w:ascii="Times New Roman" w:hAnsi="Times New Roman" w:cs="Times New Roman"/>
          <w:color w:val="000000"/>
          <w:sz w:val="28"/>
          <w:szCs w:val="28"/>
        </w:rPr>
        <w:t>Impact of Globalization on Tribal Society.</w:t>
      </w:r>
    </w:p>
    <w:p w:rsidR="00145FF0" w:rsidRPr="000024DE" w:rsidRDefault="00145FF0" w:rsidP="00145FF0">
      <w:pPr>
        <w:rPr>
          <w:rFonts w:ascii="Times New Roman" w:hAnsi="Times New Roman" w:cs="Times New Roman"/>
          <w:b/>
          <w:color w:val="000000"/>
          <w:sz w:val="28"/>
          <w:szCs w:val="28"/>
        </w:rPr>
      </w:pPr>
      <w:r w:rsidRPr="000024DE">
        <w:rPr>
          <w:rFonts w:ascii="Times New Roman" w:hAnsi="Times New Roman" w:cs="Times New Roman"/>
          <w:b/>
          <w:color w:val="000000"/>
          <w:sz w:val="28"/>
          <w:szCs w:val="28"/>
        </w:rPr>
        <w:t xml:space="preserve">UNIT - IV </w:t>
      </w:r>
    </w:p>
    <w:p w:rsidR="00145FF0" w:rsidRPr="000024DE" w:rsidRDefault="00145FF0" w:rsidP="00145FF0">
      <w:pPr>
        <w:pStyle w:val="ListParagraph"/>
        <w:numPr>
          <w:ilvl w:val="0"/>
          <w:numId w:val="1"/>
        </w:numPr>
        <w:rPr>
          <w:rFonts w:ascii="Times New Roman" w:hAnsi="Times New Roman" w:cs="Times New Roman"/>
          <w:color w:val="000000"/>
          <w:sz w:val="28"/>
          <w:szCs w:val="28"/>
        </w:rPr>
      </w:pPr>
      <w:r w:rsidRPr="000024DE">
        <w:rPr>
          <w:rFonts w:ascii="Times New Roman" w:hAnsi="Times New Roman" w:cs="Times New Roman"/>
          <w:color w:val="000000"/>
          <w:sz w:val="28"/>
          <w:szCs w:val="28"/>
        </w:rPr>
        <w:t xml:space="preserve">Tribal Problems - Land Alienation, Peasant Exploitation, Illiteracy, Unemployment </w:t>
      </w:r>
    </w:p>
    <w:p w:rsidR="00145FF0" w:rsidRPr="000024DE" w:rsidRDefault="00145FF0" w:rsidP="00145FF0">
      <w:pPr>
        <w:pStyle w:val="ListParagraph"/>
        <w:numPr>
          <w:ilvl w:val="0"/>
          <w:numId w:val="1"/>
        </w:numPr>
        <w:rPr>
          <w:rFonts w:ascii="Times New Roman" w:hAnsi="Times New Roman" w:cs="Times New Roman"/>
          <w:color w:val="000000"/>
          <w:sz w:val="28"/>
          <w:szCs w:val="28"/>
        </w:rPr>
      </w:pPr>
      <w:r w:rsidRPr="000024DE">
        <w:rPr>
          <w:rFonts w:ascii="Times New Roman" w:hAnsi="Times New Roman" w:cs="Times New Roman"/>
          <w:color w:val="000000"/>
          <w:sz w:val="28"/>
          <w:szCs w:val="28"/>
        </w:rPr>
        <w:lastRenderedPageBreak/>
        <w:t>Tribal Movements - Meaning, Characteristic Cause and Consequences</w:t>
      </w:r>
    </w:p>
    <w:p w:rsidR="00145FF0" w:rsidRPr="000024DE" w:rsidRDefault="00145FF0" w:rsidP="00145FF0">
      <w:pPr>
        <w:pStyle w:val="ListParagraph"/>
        <w:numPr>
          <w:ilvl w:val="0"/>
          <w:numId w:val="1"/>
        </w:numPr>
        <w:rPr>
          <w:rFonts w:ascii="Times New Roman" w:hAnsi="Times New Roman" w:cs="Times New Roman"/>
          <w:color w:val="000000"/>
          <w:sz w:val="28"/>
          <w:szCs w:val="28"/>
        </w:rPr>
      </w:pPr>
      <w:r w:rsidRPr="000024DE">
        <w:rPr>
          <w:rFonts w:ascii="Times New Roman" w:hAnsi="Times New Roman" w:cs="Times New Roman"/>
          <w:color w:val="000000"/>
          <w:sz w:val="28"/>
          <w:szCs w:val="28"/>
        </w:rPr>
        <w:t xml:space="preserve">Scenario </w:t>
      </w:r>
      <w:proofErr w:type="gramStart"/>
      <w:r w:rsidRPr="000024DE">
        <w:rPr>
          <w:rFonts w:ascii="Times New Roman" w:hAnsi="Times New Roman" w:cs="Times New Roman"/>
          <w:color w:val="000000"/>
          <w:sz w:val="28"/>
          <w:szCs w:val="28"/>
        </w:rPr>
        <w:t>After</w:t>
      </w:r>
      <w:proofErr w:type="gramEnd"/>
      <w:r w:rsidRPr="000024DE">
        <w:rPr>
          <w:rFonts w:ascii="Times New Roman" w:hAnsi="Times New Roman" w:cs="Times New Roman"/>
          <w:color w:val="000000"/>
          <w:sz w:val="28"/>
          <w:szCs w:val="28"/>
        </w:rPr>
        <w:t xml:space="preserve"> Independence – Political Participation, Social and EconomicDevelopment.</w:t>
      </w:r>
    </w:p>
    <w:p w:rsidR="00145FF0" w:rsidRPr="000024DE" w:rsidRDefault="00145FF0" w:rsidP="00145FF0">
      <w:pPr>
        <w:rPr>
          <w:rFonts w:ascii="Times New Roman" w:hAnsi="Times New Roman" w:cs="Times New Roman"/>
          <w:b/>
          <w:color w:val="000000"/>
          <w:sz w:val="28"/>
          <w:szCs w:val="28"/>
        </w:rPr>
      </w:pPr>
      <w:r w:rsidRPr="000024DE">
        <w:rPr>
          <w:rFonts w:ascii="Times New Roman" w:hAnsi="Times New Roman" w:cs="Times New Roman"/>
          <w:b/>
          <w:color w:val="000000"/>
          <w:sz w:val="28"/>
          <w:szCs w:val="28"/>
        </w:rPr>
        <w:t>UNIT – V</w:t>
      </w:r>
    </w:p>
    <w:p w:rsidR="00145FF0" w:rsidRPr="000024DE" w:rsidRDefault="00145FF0" w:rsidP="00145FF0">
      <w:pPr>
        <w:pStyle w:val="ListParagraph"/>
        <w:numPr>
          <w:ilvl w:val="0"/>
          <w:numId w:val="2"/>
        </w:numPr>
        <w:rPr>
          <w:rFonts w:ascii="Times New Roman" w:hAnsi="Times New Roman" w:cs="Times New Roman"/>
          <w:color w:val="000000"/>
          <w:sz w:val="28"/>
          <w:szCs w:val="28"/>
        </w:rPr>
      </w:pPr>
      <w:r w:rsidRPr="000024DE">
        <w:rPr>
          <w:rFonts w:ascii="Times New Roman" w:hAnsi="Times New Roman" w:cs="Times New Roman"/>
          <w:color w:val="000000"/>
          <w:sz w:val="28"/>
          <w:szCs w:val="28"/>
        </w:rPr>
        <w:t xml:space="preserve">Scenario of Tribal Life in Madhya Pradesh </w:t>
      </w:r>
    </w:p>
    <w:p w:rsidR="00145FF0" w:rsidRPr="000024DE" w:rsidRDefault="00145FF0" w:rsidP="00145FF0">
      <w:pPr>
        <w:pStyle w:val="ListParagraph"/>
        <w:numPr>
          <w:ilvl w:val="0"/>
          <w:numId w:val="2"/>
        </w:numPr>
        <w:rPr>
          <w:rFonts w:ascii="Times New Roman" w:hAnsi="Times New Roman" w:cs="Times New Roman"/>
          <w:color w:val="000000"/>
          <w:sz w:val="28"/>
          <w:szCs w:val="28"/>
        </w:rPr>
      </w:pPr>
      <w:r w:rsidRPr="000024DE">
        <w:rPr>
          <w:rFonts w:ascii="Times New Roman" w:hAnsi="Times New Roman" w:cs="Times New Roman"/>
          <w:color w:val="000000"/>
          <w:sz w:val="28"/>
          <w:szCs w:val="28"/>
        </w:rPr>
        <w:t xml:space="preserve">Life Style of Gond, Bhil, Korku, Bharia, Maria and Baiga Tribes </w:t>
      </w:r>
    </w:p>
    <w:p w:rsidR="00145FF0" w:rsidRPr="000024DE" w:rsidRDefault="00145FF0" w:rsidP="00145FF0">
      <w:pPr>
        <w:pStyle w:val="ListParagraph"/>
        <w:ind w:left="780"/>
        <w:rPr>
          <w:rFonts w:ascii="Times New Roman" w:hAnsi="Times New Roman" w:cs="Times New Roman"/>
          <w:color w:val="000000"/>
          <w:sz w:val="28"/>
          <w:szCs w:val="28"/>
        </w:rPr>
      </w:pPr>
    </w:p>
    <w:p w:rsidR="00145FF0" w:rsidRPr="000024DE" w:rsidRDefault="00145FF0" w:rsidP="00145FF0">
      <w:pPr>
        <w:pStyle w:val="ListParagraph"/>
        <w:ind w:left="780"/>
        <w:rPr>
          <w:sz w:val="28"/>
          <w:szCs w:val="28"/>
        </w:rPr>
      </w:pPr>
      <w:r w:rsidRPr="000024DE">
        <w:rPr>
          <w:sz w:val="28"/>
          <w:szCs w:val="28"/>
        </w:rPr>
        <w:t xml:space="preserve">Recommended Books: </w:t>
      </w:r>
    </w:p>
    <w:p w:rsidR="00145FF0" w:rsidRPr="000024DE" w:rsidRDefault="00145FF0" w:rsidP="00145FF0">
      <w:pPr>
        <w:pStyle w:val="ListParagraph"/>
        <w:numPr>
          <w:ilvl w:val="0"/>
          <w:numId w:val="3"/>
        </w:numPr>
        <w:rPr>
          <w:sz w:val="28"/>
          <w:szCs w:val="28"/>
        </w:rPr>
      </w:pPr>
      <w:r w:rsidRPr="000024DE">
        <w:rPr>
          <w:sz w:val="28"/>
          <w:szCs w:val="28"/>
        </w:rPr>
        <w:t xml:space="preserve">M. Hansnain, Tribes in India, Harnam Publication, New Delhi. </w:t>
      </w:r>
    </w:p>
    <w:p w:rsidR="00145FF0" w:rsidRPr="000024DE" w:rsidRDefault="00145FF0" w:rsidP="00145FF0">
      <w:pPr>
        <w:pStyle w:val="ListParagraph"/>
        <w:numPr>
          <w:ilvl w:val="0"/>
          <w:numId w:val="3"/>
        </w:numPr>
        <w:rPr>
          <w:rFonts w:ascii="DevLys 010" w:hAnsi="DevLys 010"/>
          <w:sz w:val="28"/>
          <w:szCs w:val="28"/>
        </w:rPr>
      </w:pPr>
      <w:r w:rsidRPr="000024DE">
        <w:rPr>
          <w:sz w:val="28"/>
          <w:szCs w:val="28"/>
        </w:rPr>
        <w:t xml:space="preserve"> Singh K.S. Tribal Situation in India, Harnam Publication, New Delhi. </w:t>
      </w:r>
    </w:p>
    <w:p w:rsidR="00145FF0" w:rsidRPr="000024DE" w:rsidRDefault="00145FF0" w:rsidP="00145FF0">
      <w:pPr>
        <w:pStyle w:val="ListParagraph"/>
        <w:numPr>
          <w:ilvl w:val="0"/>
          <w:numId w:val="3"/>
        </w:numPr>
        <w:rPr>
          <w:rFonts w:ascii="DevLys 010" w:hAnsi="DevLys 010"/>
          <w:sz w:val="28"/>
          <w:szCs w:val="28"/>
        </w:rPr>
      </w:pPr>
      <w:r w:rsidRPr="000024DE">
        <w:rPr>
          <w:rFonts w:ascii="DevLys 200" w:hAnsi="DevLys 200"/>
          <w:sz w:val="28"/>
          <w:szCs w:val="28"/>
        </w:rPr>
        <w:t xml:space="preserve"> gWlu unhe] Hkkjr e sa tutkrh;] gjuke ifCyds'ku] ub Z fnYyh</w:t>
      </w:r>
      <w:r w:rsidRPr="000024DE">
        <w:rPr>
          <w:sz w:val="28"/>
          <w:szCs w:val="28"/>
        </w:rPr>
        <w:t xml:space="preserve"> </w:t>
      </w:r>
    </w:p>
    <w:p w:rsidR="00145FF0" w:rsidRPr="000024DE" w:rsidRDefault="00145FF0" w:rsidP="00145FF0">
      <w:pPr>
        <w:pStyle w:val="ListParagraph"/>
        <w:numPr>
          <w:ilvl w:val="0"/>
          <w:numId w:val="3"/>
        </w:numPr>
        <w:rPr>
          <w:rFonts w:ascii="DevLys 010" w:hAnsi="DevLys 010"/>
          <w:sz w:val="28"/>
          <w:szCs w:val="28"/>
        </w:rPr>
      </w:pPr>
      <w:r w:rsidRPr="000024DE">
        <w:rPr>
          <w:sz w:val="28"/>
          <w:szCs w:val="28"/>
        </w:rPr>
        <w:t xml:space="preserve"> </w:t>
      </w:r>
      <w:r w:rsidRPr="000024DE">
        <w:rPr>
          <w:rFonts w:ascii="DevLys 200" w:hAnsi="DevLys 200"/>
          <w:sz w:val="28"/>
          <w:szCs w:val="28"/>
        </w:rPr>
        <w:t>egktu] /ke Zohj] tutkrh; lekt dk lekt'kkL=] foosd i zdk'ku] ub Z fnYyh</w:t>
      </w:r>
    </w:p>
    <w:p w:rsidR="00145FF0" w:rsidRPr="000024DE" w:rsidRDefault="00145FF0" w:rsidP="00145FF0">
      <w:pPr>
        <w:pStyle w:val="ListParagraph"/>
        <w:numPr>
          <w:ilvl w:val="0"/>
          <w:numId w:val="3"/>
        </w:numPr>
        <w:rPr>
          <w:rFonts w:ascii="DevLys 200" w:hAnsi="DevLys 200"/>
          <w:sz w:val="28"/>
          <w:szCs w:val="28"/>
        </w:rPr>
      </w:pPr>
      <w:r w:rsidRPr="000024DE">
        <w:rPr>
          <w:rFonts w:ascii="DevLys 200" w:hAnsi="DevLys 200"/>
          <w:sz w:val="28"/>
          <w:szCs w:val="28"/>
        </w:rPr>
        <w:t>'kekZ] JhukFk] tutkrh; lekt'kkL=] fgUnh x zUFk vdkneh] Hkk siky-</w:t>
      </w: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Default="00145FF0" w:rsidP="00145FF0">
      <w:pPr>
        <w:spacing w:after="0" w:line="240" w:lineRule="auto"/>
        <w:jc w:val="center"/>
        <w:rPr>
          <w:rFonts w:ascii="Times New Roman" w:hAnsi="Times New Roman" w:cs="Times New Roman"/>
          <w:b/>
          <w:color w:val="000000"/>
          <w:spacing w:val="14"/>
          <w:sz w:val="24"/>
          <w:szCs w:val="24"/>
        </w:rPr>
      </w:pPr>
    </w:p>
    <w:p w:rsidR="00145FF0" w:rsidRPr="00DB6F9D" w:rsidRDefault="00145FF0" w:rsidP="00145FF0">
      <w:pPr>
        <w:spacing w:after="0" w:line="240" w:lineRule="auto"/>
        <w:jc w:val="center"/>
        <w:rPr>
          <w:rFonts w:ascii="Cambria" w:hAnsi="Cambria" w:cs="Cambria"/>
          <w:color w:val="00000A"/>
          <w:sz w:val="28"/>
          <w:szCs w:val="32"/>
        </w:rPr>
      </w:pPr>
      <w:r w:rsidRPr="00DB6F9D">
        <w:rPr>
          <w:rFonts w:ascii="Cambria" w:hAnsi="Cambria" w:cs="Cambria"/>
          <w:color w:val="00000A"/>
          <w:sz w:val="28"/>
          <w:szCs w:val="32"/>
        </w:rPr>
        <w:t>Choice Based Credit System</w:t>
      </w:r>
    </w:p>
    <w:p w:rsidR="00145FF0" w:rsidRPr="00DB6F9D" w:rsidRDefault="00145FF0" w:rsidP="00145FF0">
      <w:pPr>
        <w:spacing w:after="0" w:line="240" w:lineRule="auto"/>
        <w:jc w:val="center"/>
        <w:rPr>
          <w:rFonts w:ascii="Cambria" w:hAnsi="Cambria" w:cs="Cambria"/>
          <w:bCs/>
          <w:color w:val="00000A"/>
          <w:sz w:val="28"/>
          <w:szCs w:val="32"/>
          <w:u w:val="single"/>
        </w:rPr>
      </w:pPr>
      <w:r w:rsidRPr="00DB6F9D">
        <w:rPr>
          <w:rFonts w:ascii="Cambria" w:hAnsi="Cambria" w:cs="Cambria"/>
          <w:bCs/>
          <w:color w:val="00000A"/>
          <w:sz w:val="28"/>
          <w:szCs w:val="32"/>
          <w:u w:val="single"/>
        </w:rPr>
        <w:t>Syllabus of Examination</w:t>
      </w:r>
    </w:p>
    <w:p w:rsidR="00145FF0" w:rsidRPr="00DB6F9D" w:rsidRDefault="00145FF0" w:rsidP="00145FF0">
      <w:pPr>
        <w:spacing w:after="0" w:line="240" w:lineRule="auto"/>
        <w:jc w:val="center"/>
        <w:rPr>
          <w:rFonts w:ascii="Cambria" w:hAnsi="Cambria" w:cs="Cambria"/>
          <w:bCs/>
          <w:color w:val="00000A"/>
          <w:sz w:val="28"/>
          <w:szCs w:val="32"/>
          <w:u w:val="single"/>
        </w:rPr>
      </w:pPr>
      <w:r w:rsidRPr="00DB6F9D">
        <w:rPr>
          <w:rFonts w:ascii="Cambria" w:hAnsi="Cambria" w:cs="Cambria"/>
          <w:bCs/>
          <w:color w:val="00000A"/>
          <w:sz w:val="28"/>
          <w:szCs w:val="32"/>
          <w:u w:val="single"/>
        </w:rPr>
        <w:t>Fourth Semester - Bachelor of Art (Computer Application)</w:t>
      </w:r>
    </w:p>
    <w:p w:rsidR="00145FF0" w:rsidRDefault="00145FF0" w:rsidP="00145FF0">
      <w:pPr>
        <w:spacing w:after="0" w:line="240" w:lineRule="auto"/>
        <w:rPr>
          <w:rFonts w:ascii="Times New Roman" w:hAnsi="Times New Roman" w:cs="Times New Roman"/>
          <w:b/>
          <w:color w:val="000000"/>
          <w:spacing w:val="14"/>
          <w:sz w:val="24"/>
          <w:szCs w:val="24"/>
        </w:rPr>
      </w:pPr>
    </w:p>
    <w:p w:rsidR="00145FF0" w:rsidRPr="007128D7" w:rsidRDefault="00145FF0" w:rsidP="00145FF0">
      <w:pPr>
        <w:spacing w:after="0" w:line="240" w:lineRule="auto"/>
        <w:jc w:val="center"/>
        <w:rPr>
          <w:rFonts w:ascii="Cambria" w:hAnsi="Cambria" w:cs="Cambria"/>
          <w:b/>
          <w:bCs/>
          <w:color w:val="00000A"/>
          <w:sz w:val="28"/>
          <w:szCs w:val="32"/>
          <w:u w:val="single"/>
        </w:rPr>
      </w:pPr>
      <w:proofErr w:type="gramStart"/>
      <w:r>
        <w:rPr>
          <w:rFonts w:ascii="Times New Roman" w:hAnsi="Times New Roman" w:cs="Times New Roman"/>
          <w:b/>
          <w:color w:val="000000"/>
          <w:spacing w:val="14"/>
          <w:sz w:val="24"/>
          <w:szCs w:val="24"/>
        </w:rPr>
        <w:t xml:space="preserve">Subject  </w:t>
      </w:r>
      <w:r w:rsidRPr="007128D7">
        <w:rPr>
          <w:rFonts w:ascii="Times New Roman" w:hAnsi="Times New Roman" w:cs="Times New Roman"/>
          <w:b/>
          <w:color w:val="000000"/>
          <w:spacing w:val="14"/>
          <w:sz w:val="24"/>
          <w:szCs w:val="24"/>
        </w:rPr>
        <w:t>(</w:t>
      </w:r>
      <w:proofErr w:type="gramEnd"/>
      <w:r w:rsidRPr="007128D7">
        <w:rPr>
          <w:rFonts w:ascii="Times New Roman" w:hAnsi="Times New Roman" w:cs="Times New Roman"/>
          <w:b/>
          <w:sz w:val="24"/>
          <w:szCs w:val="24"/>
        </w:rPr>
        <w:t>Political Science)</w:t>
      </w:r>
    </w:p>
    <w:p w:rsidR="00145FF0" w:rsidRDefault="00145FF0" w:rsidP="00145FF0">
      <w:pPr>
        <w:tabs>
          <w:tab w:val="left" w:pos="3056"/>
        </w:tabs>
        <w:ind w:left="360" w:hanging="360"/>
        <w:jc w:val="both"/>
        <w:rPr>
          <w:rFonts w:ascii="Times New Roman" w:hAnsi="Times New Roman" w:cs="Times New Roman"/>
          <w:b/>
          <w:sz w:val="24"/>
          <w:szCs w:val="24"/>
        </w:rPr>
      </w:pPr>
      <w:r>
        <w:tab/>
      </w:r>
      <w:r>
        <w:rPr>
          <w:rFonts w:ascii="Times New Roman" w:hAnsi="Times New Roman" w:cs="Times New Roman"/>
          <w:b/>
          <w:sz w:val="24"/>
          <w:szCs w:val="24"/>
        </w:rPr>
        <w:tab/>
        <w:t xml:space="preserve">    Subject Code   -</w:t>
      </w:r>
      <w:r w:rsidR="0041506C" w:rsidRPr="0041506C">
        <w:rPr>
          <w:rFonts w:ascii="Times New Roman" w:hAnsi="Times New Roman" w:cs="Times New Roman"/>
          <w:b/>
          <w:sz w:val="24"/>
          <w:szCs w:val="24"/>
        </w:rPr>
        <w:t xml:space="preserve"> </w:t>
      </w:r>
      <w:r w:rsidR="0041506C">
        <w:rPr>
          <w:rFonts w:ascii="Times New Roman" w:hAnsi="Times New Roman" w:cs="Times New Roman"/>
          <w:b/>
          <w:sz w:val="24"/>
          <w:szCs w:val="24"/>
        </w:rPr>
        <w:t xml:space="preserve">BACA </w:t>
      </w:r>
      <w:r>
        <w:rPr>
          <w:rFonts w:ascii="Times New Roman" w:hAnsi="Times New Roman" w:cs="Times New Roman"/>
          <w:b/>
          <w:sz w:val="24"/>
          <w:szCs w:val="24"/>
        </w:rPr>
        <w:t>404</w:t>
      </w:r>
    </w:p>
    <w:p w:rsidR="00145FF0" w:rsidRPr="00EE7FE6" w:rsidRDefault="00145FF0" w:rsidP="00EE7FE6">
      <w:pPr>
        <w:tabs>
          <w:tab w:val="left" w:pos="3056"/>
        </w:tabs>
        <w:ind w:left="360" w:hanging="360"/>
        <w:jc w:val="both"/>
        <w:rPr>
          <w:rFonts w:ascii="Times New Roman" w:hAnsi="Times New Roman" w:cs="Times New Roman"/>
          <w:b/>
          <w:sz w:val="24"/>
          <w:szCs w:val="24"/>
        </w:rPr>
      </w:pPr>
      <w:r>
        <w:tab/>
      </w:r>
      <w:r>
        <w:rPr>
          <w:rFonts w:ascii="Times New Roman" w:hAnsi="Times New Roman" w:cs="Times New Roman"/>
          <w:b/>
          <w:sz w:val="24"/>
          <w:szCs w:val="24"/>
        </w:rPr>
        <w:t xml:space="preserve">                                                                                                         </w:t>
      </w:r>
      <w:r w:rsidR="00B55D1A">
        <w:rPr>
          <w:rFonts w:ascii="Times New Roman" w:hAnsi="Times New Roman" w:cs="Times New Roman"/>
          <w:b/>
          <w:sz w:val="24"/>
          <w:szCs w:val="24"/>
        </w:rPr>
        <w:t xml:space="preserve">             </w:t>
      </w:r>
      <w:r w:rsidR="00EE7FE6">
        <w:rPr>
          <w:rFonts w:ascii="Times New Roman" w:hAnsi="Times New Roman" w:cs="Times New Roman"/>
          <w:b/>
          <w:sz w:val="24"/>
          <w:szCs w:val="24"/>
        </w:rPr>
        <w:t xml:space="preserve">       </w:t>
      </w:r>
    </w:p>
    <w:p w:rsidR="00DB6F9D" w:rsidRPr="00DB6F9D" w:rsidRDefault="00145FF0" w:rsidP="00145FF0">
      <w:pPr>
        <w:tabs>
          <w:tab w:val="right" w:pos="3835"/>
        </w:tabs>
        <w:spacing w:before="252" w:line="263" w:lineRule="exact"/>
        <w:rPr>
          <w:rFonts w:ascii="Times New Roman" w:hAnsi="Times New Roman" w:cs="Times New Roman"/>
          <w:b/>
          <w:bCs/>
          <w:color w:val="000000"/>
          <w:sz w:val="28"/>
          <w:szCs w:val="28"/>
        </w:rPr>
      </w:pPr>
      <w:r w:rsidRPr="00DB6F9D">
        <w:rPr>
          <w:rFonts w:ascii="Times New Roman" w:hAnsi="Times New Roman" w:cs="Times New Roman"/>
          <w:b/>
          <w:bCs/>
          <w:color w:val="000000"/>
          <w:sz w:val="28"/>
          <w:szCs w:val="28"/>
        </w:rPr>
        <w:t xml:space="preserve">Unit I: </w:t>
      </w:r>
    </w:p>
    <w:p w:rsidR="00145FF0" w:rsidRPr="00DB6F9D" w:rsidRDefault="00145FF0" w:rsidP="00145FF0">
      <w:pPr>
        <w:tabs>
          <w:tab w:val="right" w:pos="3835"/>
        </w:tabs>
        <w:spacing w:before="252" w:line="263" w:lineRule="exact"/>
        <w:rPr>
          <w:rFonts w:ascii="Times New Roman" w:hAnsi="Times New Roman" w:cs="Times New Roman"/>
          <w:b/>
          <w:color w:val="000000"/>
          <w:spacing w:val="16"/>
          <w:sz w:val="28"/>
          <w:szCs w:val="28"/>
        </w:rPr>
      </w:pPr>
      <w:r w:rsidRPr="00DB6F9D">
        <w:rPr>
          <w:rFonts w:ascii="Times New Roman" w:hAnsi="Times New Roman" w:cs="Times New Roman"/>
          <w:b/>
          <w:bCs/>
          <w:color w:val="000000"/>
          <w:sz w:val="28"/>
          <w:szCs w:val="28"/>
        </w:rPr>
        <w:t xml:space="preserve"> </w:t>
      </w:r>
      <w:r w:rsidRPr="00DB6F9D">
        <w:rPr>
          <w:rFonts w:ascii="Times New Roman" w:hAnsi="Times New Roman" w:cs="Times New Roman"/>
          <w:color w:val="000000"/>
          <w:sz w:val="28"/>
          <w:szCs w:val="28"/>
        </w:rPr>
        <w:t xml:space="preserve">Salient features of </w:t>
      </w:r>
      <w:proofErr w:type="gramStart"/>
      <w:r w:rsidRPr="00DB6F9D">
        <w:rPr>
          <w:rFonts w:ascii="Times New Roman" w:hAnsi="Times New Roman" w:cs="Times New Roman"/>
          <w:color w:val="000000"/>
          <w:sz w:val="28"/>
          <w:szCs w:val="28"/>
        </w:rPr>
        <w:t>british</w:t>
      </w:r>
      <w:proofErr w:type="gramEnd"/>
      <w:r w:rsidRPr="00DB6F9D">
        <w:rPr>
          <w:rFonts w:ascii="Times New Roman" w:hAnsi="Times New Roman" w:cs="Times New Roman"/>
          <w:color w:val="000000"/>
          <w:sz w:val="28"/>
          <w:szCs w:val="28"/>
        </w:rPr>
        <w:t xml:space="preserve"> constitution: Executive, Legisture, Judiciary and Political Parties</w:t>
      </w:r>
    </w:p>
    <w:p w:rsidR="00DB6F9D" w:rsidRPr="00DB6F9D" w:rsidRDefault="00145FF0" w:rsidP="00145FF0">
      <w:pPr>
        <w:autoSpaceDE w:val="0"/>
        <w:autoSpaceDN w:val="0"/>
        <w:adjustRightInd w:val="0"/>
        <w:spacing w:after="0" w:line="240" w:lineRule="auto"/>
        <w:rPr>
          <w:rFonts w:ascii="Times New Roman" w:hAnsi="Times New Roman" w:cs="Times New Roman"/>
          <w:color w:val="000000"/>
          <w:sz w:val="28"/>
          <w:szCs w:val="28"/>
        </w:rPr>
      </w:pPr>
      <w:r w:rsidRPr="00DB6F9D">
        <w:rPr>
          <w:rFonts w:ascii="Times New Roman" w:hAnsi="Times New Roman" w:cs="Times New Roman"/>
          <w:b/>
          <w:bCs/>
          <w:color w:val="000000"/>
          <w:sz w:val="28"/>
          <w:szCs w:val="28"/>
        </w:rPr>
        <w:t>Unit II</w:t>
      </w:r>
      <w:r w:rsidRPr="00DB6F9D">
        <w:rPr>
          <w:rFonts w:ascii="Times New Roman" w:hAnsi="Times New Roman" w:cs="Times New Roman"/>
          <w:color w:val="000000"/>
          <w:sz w:val="28"/>
          <w:szCs w:val="28"/>
        </w:rPr>
        <w:t xml:space="preserve">: </w:t>
      </w:r>
    </w:p>
    <w:p w:rsidR="00145FF0" w:rsidRPr="00DB6F9D" w:rsidRDefault="00145FF0" w:rsidP="00145FF0">
      <w:pPr>
        <w:autoSpaceDE w:val="0"/>
        <w:autoSpaceDN w:val="0"/>
        <w:adjustRightInd w:val="0"/>
        <w:spacing w:after="0" w:line="240" w:lineRule="auto"/>
        <w:rPr>
          <w:rFonts w:ascii="Times New Roman" w:hAnsi="Times New Roman" w:cs="Times New Roman"/>
          <w:color w:val="000000"/>
          <w:sz w:val="28"/>
          <w:szCs w:val="28"/>
        </w:rPr>
      </w:pPr>
      <w:r w:rsidRPr="00DB6F9D">
        <w:rPr>
          <w:rFonts w:ascii="Times New Roman" w:hAnsi="Times New Roman" w:cs="Times New Roman"/>
          <w:color w:val="000000"/>
          <w:sz w:val="28"/>
          <w:szCs w:val="28"/>
        </w:rPr>
        <w:t>Salient feature of American Constitution: Executive, Legisture, Judiciary and political parties.</w:t>
      </w:r>
    </w:p>
    <w:p w:rsidR="00DB6F9D" w:rsidRPr="00DB6F9D" w:rsidRDefault="00DB6F9D" w:rsidP="00145FF0">
      <w:pPr>
        <w:autoSpaceDE w:val="0"/>
        <w:autoSpaceDN w:val="0"/>
        <w:adjustRightInd w:val="0"/>
        <w:spacing w:after="0" w:line="240" w:lineRule="auto"/>
        <w:rPr>
          <w:rFonts w:ascii="Times New Roman" w:hAnsi="Times New Roman" w:cs="Times New Roman"/>
          <w:b/>
          <w:bCs/>
          <w:color w:val="000000"/>
          <w:sz w:val="28"/>
          <w:szCs w:val="28"/>
        </w:rPr>
      </w:pPr>
    </w:p>
    <w:p w:rsidR="00DB6F9D" w:rsidRPr="00DB6F9D" w:rsidRDefault="00145FF0" w:rsidP="00145FF0">
      <w:pPr>
        <w:autoSpaceDE w:val="0"/>
        <w:autoSpaceDN w:val="0"/>
        <w:adjustRightInd w:val="0"/>
        <w:spacing w:after="0" w:line="240" w:lineRule="auto"/>
        <w:rPr>
          <w:rFonts w:ascii="Times New Roman" w:hAnsi="Times New Roman" w:cs="Times New Roman"/>
          <w:b/>
          <w:bCs/>
          <w:color w:val="000000"/>
          <w:sz w:val="28"/>
          <w:szCs w:val="28"/>
        </w:rPr>
      </w:pPr>
      <w:r w:rsidRPr="00DB6F9D">
        <w:rPr>
          <w:rFonts w:ascii="Times New Roman" w:hAnsi="Times New Roman" w:cs="Times New Roman"/>
          <w:b/>
          <w:bCs/>
          <w:color w:val="000000"/>
          <w:sz w:val="28"/>
          <w:szCs w:val="28"/>
        </w:rPr>
        <w:t xml:space="preserve">Unit III: </w:t>
      </w:r>
    </w:p>
    <w:p w:rsidR="00145FF0" w:rsidRPr="00DB6F9D" w:rsidRDefault="00145FF0" w:rsidP="00145FF0">
      <w:pPr>
        <w:autoSpaceDE w:val="0"/>
        <w:autoSpaceDN w:val="0"/>
        <w:adjustRightInd w:val="0"/>
        <w:spacing w:after="0" w:line="240" w:lineRule="auto"/>
        <w:rPr>
          <w:rFonts w:ascii="Times New Roman" w:hAnsi="Times New Roman" w:cs="Times New Roman"/>
          <w:b/>
          <w:bCs/>
          <w:color w:val="000000"/>
          <w:sz w:val="28"/>
          <w:szCs w:val="28"/>
        </w:rPr>
      </w:pPr>
      <w:r w:rsidRPr="00DB6F9D">
        <w:rPr>
          <w:rFonts w:ascii="Times New Roman" w:hAnsi="Times New Roman" w:cs="Times New Roman"/>
          <w:color w:val="000000"/>
          <w:sz w:val="28"/>
          <w:szCs w:val="28"/>
        </w:rPr>
        <w:t>Salient features of Swiss Constitution: Executive, Legislature, Judiciary and Federal Tribal, Direct</w:t>
      </w:r>
      <w:r w:rsidRPr="00DB6F9D">
        <w:rPr>
          <w:rFonts w:ascii="Times New Roman" w:hAnsi="Times New Roman" w:cs="Times New Roman"/>
          <w:b/>
          <w:bCs/>
          <w:color w:val="000000"/>
          <w:sz w:val="28"/>
          <w:szCs w:val="28"/>
        </w:rPr>
        <w:t xml:space="preserve"> </w:t>
      </w:r>
      <w:r w:rsidRPr="00DB6F9D">
        <w:rPr>
          <w:rFonts w:ascii="Times New Roman" w:hAnsi="Times New Roman" w:cs="Times New Roman"/>
          <w:color w:val="000000"/>
          <w:sz w:val="28"/>
          <w:szCs w:val="28"/>
        </w:rPr>
        <w:t>Democracy.</w:t>
      </w:r>
    </w:p>
    <w:p w:rsidR="00DB6F9D" w:rsidRPr="00DB6F9D" w:rsidRDefault="00DB6F9D" w:rsidP="00145FF0">
      <w:pPr>
        <w:autoSpaceDE w:val="0"/>
        <w:autoSpaceDN w:val="0"/>
        <w:adjustRightInd w:val="0"/>
        <w:spacing w:after="0" w:line="240" w:lineRule="auto"/>
        <w:rPr>
          <w:rFonts w:ascii="Times New Roman" w:hAnsi="Times New Roman" w:cs="Times New Roman"/>
          <w:b/>
          <w:bCs/>
          <w:color w:val="000000"/>
          <w:sz w:val="28"/>
          <w:szCs w:val="28"/>
        </w:rPr>
      </w:pPr>
    </w:p>
    <w:p w:rsidR="00DB6F9D" w:rsidRPr="00DB6F9D" w:rsidRDefault="00145FF0" w:rsidP="00145FF0">
      <w:pPr>
        <w:autoSpaceDE w:val="0"/>
        <w:autoSpaceDN w:val="0"/>
        <w:adjustRightInd w:val="0"/>
        <w:spacing w:after="0" w:line="240" w:lineRule="auto"/>
        <w:rPr>
          <w:rFonts w:ascii="Times New Roman" w:hAnsi="Times New Roman" w:cs="Times New Roman"/>
          <w:b/>
          <w:bCs/>
          <w:color w:val="000000"/>
          <w:sz w:val="28"/>
          <w:szCs w:val="28"/>
        </w:rPr>
      </w:pPr>
      <w:r w:rsidRPr="00DB6F9D">
        <w:rPr>
          <w:rFonts w:ascii="Times New Roman" w:hAnsi="Times New Roman" w:cs="Times New Roman"/>
          <w:b/>
          <w:bCs/>
          <w:color w:val="000000"/>
          <w:sz w:val="28"/>
          <w:szCs w:val="28"/>
        </w:rPr>
        <w:t xml:space="preserve">Unit IV: </w:t>
      </w:r>
    </w:p>
    <w:p w:rsidR="00145FF0" w:rsidRPr="00DB6F9D" w:rsidRDefault="00145FF0" w:rsidP="00145FF0">
      <w:pPr>
        <w:autoSpaceDE w:val="0"/>
        <w:autoSpaceDN w:val="0"/>
        <w:adjustRightInd w:val="0"/>
        <w:spacing w:after="0" w:line="240" w:lineRule="auto"/>
        <w:rPr>
          <w:rFonts w:ascii="Times New Roman" w:hAnsi="Times New Roman" w:cs="Times New Roman"/>
          <w:b/>
          <w:bCs/>
          <w:color w:val="000000"/>
          <w:sz w:val="28"/>
          <w:szCs w:val="28"/>
        </w:rPr>
      </w:pPr>
      <w:r w:rsidRPr="00DB6F9D">
        <w:rPr>
          <w:rFonts w:ascii="Times New Roman" w:hAnsi="Times New Roman" w:cs="Times New Roman"/>
          <w:color w:val="000000"/>
          <w:sz w:val="28"/>
          <w:szCs w:val="28"/>
        </w:rPr>
        <w:t xml:space="preserve">Salient features of the Constituion of People’s Republic of China: Executive, Legislature, </w:t>
      </w:r>
      <w:proofErr w:type="gramStart"/>
      <w:r w:rsidRPr="00DB6F9D">
        <w:rPr>
          <w:rFonts w:ascii="Times New Roman" w:hAnsi="Times New Roman" w:cs="Times New Roman"/>
          <w:color w:val="000000"/>
          <w:sz w:val="28"/>
          <w:szCs w:val="28"/>
        </w:rPr>
        <w:t>Judiciary</w:t>
      </w:r>
      <w:proofErr w:type="gramEnd"/>
    </w:p>
    <w:p w:rsidR="00145FF0" w:rsidRPr="00DB6F9D" w:rsidRDefault="00145FF0" w:rsidP="00145FF0">
      <w:pPr>
        <w:autoSpaceDE w:val="0"/>
        <w:autoSpaceDN w:val="0"/>
        <w:adjustRightInd w:val="0"/>
        <w:spacing w:after="0" w:line="240" w:lineRule="auto"/>
        <w:rPr>
          <w:rFonts w:ascii="Times New Roman" w:hAnsi="Times New Roman" w:cs="Times New Roman"/>
          <w:color w:val="000000"/>
          <w:sz w:val="28"/>
          <w:szCs w:val="28"/>
        </w:rPr>
      </w:pPr>
      <w:proofErr w:type="gramStart"/>
      <w:r w:rsidRPr="00DB6F9D">
        <w:rPr>
          <w:rFonts w:ascii="Times New Roman" w:hAnsi="Times New Roman" w:cs="Times New Roman"/>
          <w:color w:val="000000"/>
          <w:sz w:val="28"/>
          <w:szCs w:val="28"/>
        </w:rPr>
        <w:t>and</w:t>
      </w:r>
      <w:proofErr w:type="gramEnd"/>
      <w:r w:rsidRPr="00DB6F9D">
        <w:rPr>
          <w:rFonts w:ascii="Times New Roman" w:hAnsi="Times New Roman" w:cs="Times New Roman"/>
          <w:color w:val="000000"/>
          <w:sz w:val="28"/>
          <w:szCs w:val="28"/>
        </w:rPr>
        <w:t xml:space="preserve"> Communist Party.</w:t>
      </w:r>
    </w:p>
    <w:p w:rsidR="00DB6F9D" w:rsidRPr="00DB6F9D" w:rsidRDefault="00145FF0" w:rsidP="00145FF0">
      <w:pPr>
        <w:autoSpaceDE w:val="0"/>
        <w:autoSpaceDN w:val="0"/>
        <w:adjustRightInd w:val="0"/>
        <w:spacing w:after="0" w:line="240" w:lineRule="auto"/>
        <w:rPr>
          <w:rFonts w:ascii="Times New Roman" w:hAnsi="Times New Roman" w:cs="Times New Roman"/>
          <w:b/>
          <w:bCs/>
          <w:color w:val="000000"/>
          <w:sz w:val="28"/>
          <w:szCs w:val="28"/>
        </w:rPr>
      </w:pPr>
      <w:r w:rsidRPr="00DB6F9D">
        <w:rPr>
          <w:rFonts w:ascii="Times New Roman" w:hAnsi="Times New Roman" w:cs="Times New Roman"/>
          <w:b/>
          <w:bCs/>
          <w:color w:val="000000"/>
          <w:sz w:val="28"/>
          <w:szCs w:val="28"/>
        </w:rPr>
        <w:t xml:space="preserve">Unit V: </w:t>
      </w:r>
    </w:p>
    <w:p w:rsidR="00145FF0" w:rsidRPr="00DB6F9D" w:rsidRDefault="00145FF0" w:rsidP="00145FF0">
      <w:pPr>
        <w:autoSpaceDE w:val="0"/>
        <w:autoSpaceDN w:val="0"/>
        <w:adjustRightInd w:val="0"/>
        <w:spacing w:after="0" w:line="240" w:lineRule="auto"/>
        <w:rPr>
          <w:rFonts w:ascii="Times New Roman" w:hAnsi="Times New Roman" w:cs="Times New Roman"/>
          <w:b/>
          <w:bCs/>
          <w:color w:val="000000"/>
          <w:sz w:val="28"/>
          <w:szCs w:val="28"/>
        </w:rPr>
      </w:pPr>
      <w:r w:rsidRPr="00DB6F9D">
        <w:rPr>
          <w:rFonts w:ascii="Times New Roman" w:hAnsi="Times New Roman" w:cs="Times New Roman"/>
          <w:color w:val="000000"/>
          <w:sz w:val="28"/>
          <w:szCs w:val="28"/>
        </w:rPr>
        <w:t>Comparative study of the Constitution of Britain, USA, Switerland and China: Federal System of</w:t>
      </w:r>
      <w:r w:rsidRPr="00DB6F9D">
        <w:rPr>
          <w:rFonts w:ascii="Times New Roman" w:hAnsi="Times New Roman" w:cs="Times New Roman"/>
          <w:b/>
          <w:bCs/>
          <w:color w:val="000000"/>
          <w:sz w:val="28"/>
          <w:szCs w:val="28"/>
        </w:rPr>
        <w:t xml:space="preserve"> </w:t>
      </w:r>
      <w:r w:rsidRPr="00DB6F9D">
        <w:rPr>
          <w:rFonts w:ascii="Times New Roman" w:hAnsi="Times New Roman" w:cs="Times New Roman"/>
          <w:color w:val="000000"/>
          <w:sz w:val="28"/>
          <w:szCs w:val="28"/>
        </w:rPr>
        <w:t>USA &amp; Switerland, Constitutional Amendments in USA and Switerland, Second Chamber-House of</w:t>
      </w:r>
      <w:r w:rsidRPr="00DB6F9D">
        <w:rPr>
          <w:rFonts w:ascii="Times New Roman" w:hAnsi="Times New Roman" w:cs="Times New Roman"/>
          <w:b/>
          <w:bCs/>
          <w:color w:val="000000"/>
          <w:sz w:val="28"/>
          <w:szCs w:val="28"/>
        </w:rPr>
        <w:t xml:space="preserve"> </w:t>
      </w:r>
      <w:r w:rsidRPr="00DB6F9D">
        <w:rPr>
          <w:rFonts w:ascii="Times New Roman" w:hAnsi="Times New Roman" w:cs="Times New Roman"/>
          <w:color w:val="000000"/>
          <w:sz w:val="28"/>
          <w:szCs w:val="28"/>
        </w:rPr>
        <w:t>Lords and senate, party system in the USA, UK and china.</w:t>
      </w:r>
    </w:p>
    <w:p w:rsidR="00145FF0" w:rsidRPr="00DB6F9D" w:rsidRDefault="00145FF0" w:rsidP="00145FF0">
      <w:pPr>
        <w:autoSpaceDE w:val="0"/>
        <w:autoSpaceDN w:val="0"/>
        <w:adjustRightInd w:val="0"/>
        <w:spacing w:after="0" w:line="240" w:lineRule="auto"/>
        <w:rPr>
          <w:rFonts w:ascii="Times New Roman" w:hAnsi="Times New Roman" w:cs="Times New Roman"/>
          <w:color w:val="000000"/>
          <w:sz w:val="28"/>
          <w:szCs w:val="28"/>
        </w:rPr>
      </w:pPr>
    </w:p>
    <w:p w:rsidR="00145FF0" w:rsidRPr="00DB6F9D" w:rsidRDefault="00145FF0" w:rsidP="00145FF0">
      <w:pPr>
        <w:autoSpaceDE w:val="0"/>
        <w:autoSpaceDN w:val="0"/>
        <w:adjustRightInd w:val="0"/>
        <w:spacing w:after="0" w:line="240" w:lineRule="auto"/>
        <w:rPr>
          <w:rFonts w:ascii="Times New Roman" w:hAnsi="Times New Roman" w:cs="Times New Roman"/>
          <w:b/>
          <w:bCs/>
          <w:color w:val="000000"/>
          <w:sz w:val="28"/>
          <w:szCs w:val="28"/>
        </w:rPr>
      </w:pPr>
      <w:r w:rsidRPr="00DB6F9D">
        <w:rPr>
          <w:rFonts w:ascii="Times New Roman" w:hAnsi="Times New Roman" w:cs="Times New Roman"/>
          <w:b/>
          <w:bCs/>
          <w:color w:val="000000"/>
          <w:sz w:val="28"/>
          <w:szCs w:val="28"/>
        </w:rPr>
        <w:t xml:space="preserve">Suggested </w:t>
      </w:r>
      <w:proofErr w:type="gramStart"/>
      <w:r w:rsidRPr="00DB6F9D">
        <w:rPr>
          <w:rFonts w:ascii="Times New Roman" w:hAnsi="Times New Roman" w:cs="Times New Roman"/>
          <w:b/>
          <w:bCs/>
          <w:color w:val="000000"/>
          <w:sz w:val="28"/>
          <w:szCs w:val="28"/>
        </w:rPr>
        <w:t>Readings :</w:t>
      </w:r>
      <w:proofErr w:type="gramEnd"/>
    </w:p>
    <w:p w:rsidR="00145FF0" w:rsidRPr="00DB6F9D" w:rsidRDefault="00145FF0" w:rsidP="00145FF0">
      <w:pPr>
        <w:autoSpaceDE w:val="0"/>
        <w:autoSpaceDN w:val="0"/>
        <w:adjustRightInd w:val="0"/>
        <w:spacing w:after="0" w:line="240" w:lineRule="auto"/>
        <w:rPr>
          <w:rFonts w:ascii="Times New Roman" w:hAnsi="Times New Roman" w:cs="Times New Roman"/>
          <w:color w:val="000000"/>
          <w:sz w:val="28"/>
          <w:szCs w:val="28"/>
        </w:rPr>
      </w:pPr>
      <w:r w:rsidRPr="00DB6F9D">
        <w:rPr>
          <w:rFonts w:ascii="Times New Roman" w:hAnsi="Times New Roman" w:cs="Times New Roman"/>
          <w:color w:val="000000"/>
          <w:sz w:val="28"/>
          <w:szCs w:val="28"/>
        </w:rPr>
        <w:t xml:space="preserve">1. Lucian Pye. </w:t>
      </w:r>
      <w:proofErr w:type="gramStart"/>
      <w:r w:rsidRPr="00DB6F9D">
        <w:rPr>
          <w:rFonts w:ascii="Times New Roman" w:hAnsi="Times New Roman" w:cs="Times New Roman"/>
          <w:color w:val="000000"/>
          <w:sz w:val="28"/>
          <w:szCs w:val="28"/>
        </w:rPr>
        <w:t>New Aspects of Politics.</w:t>
      </w:r>
      <w:proofErr w:type="gramEnd"/>
      <w:r w:rsidRPr="00DB6F9D">
        <w:rPr>
          <w:rFonts w:ascii="Times New Roman" w:hAnsi="Times New Roman" w:cs="Times New Roman"/>
          <w:color w:val="000000"/>
          <w:sz w:val="28"/>
          <w:szCs w:val="28"/>
        </w:rPr>
        <w:t xml:space="preserve"> </w:t>
      </w:r>
      <w:proofErr w:type="gramStart"/>
      <w:r w:rsidRPr="00DB6F9D">
        <w:rPr>
          <w:rFonts w:ascii="Times New Roman" w:hAnsi="Times New Roman" w:cs="Times New Roman"/>
          <w:color w:val="000000"/>
          <w:sz w:val="28"/>
          <w:szCs w:val="28"/>
        </w:rPr>
        <w:t>Princeton Hall.</w:t>
      </w:r>
      <w:proofErr w:type="gramEnd"/>
      <w:r w:rsidRPr="00DB6F9D">
        <w:rPr>
          <w:rFonts w:ascii="Times New Roman" w:hAnsi="Times New Roman" w:cs="Times New Roman"/>
          <w:color w:val="000000"/>
          <w:sz w:val="28"/>
          <w:szCs w:val="28"/>
        </w:rPr>
        <w:t xml:space="preserve"> 1966</w:t>
      </w:r>
    </w:p>
    <w:p w:rsidR="00145FF0" w:rsidRPr="00DB6F9D" w:rsidRDefault="00145FF0" w:rsidP="00145FF0">
      <w:pPr>
        <w:autoSpaceDE w:val="0"/>
        <w:autoSpaceDN w:val="0"/>
        <w:adjustRightInd w:val="0"/>
        <w:spacing w:after="0" w:line="240" w:lineRule="auto"/>
        <w:rPr>
          <w:rFonts w:ascii="Times New Roman" w:hAnsi="Times New Roman" w:cs="Times New Roman"/>
          <w:color w:val="000000"/>
          <w:sz w:val="28"/>
          <w:szCs w:val="28"/>
        </w:rPr>
      </w:pPr>
      <w:r w:rsidRPr="00DB6F9D">
        <w:rPr>
          <w:rFonts w:ascii="Times New Roman" w:hAnsi="Times New Roman" w:cs="Times New Roman"/>
          <w:color w:val="000000"/>
          <w:sz w:val="28"/>
          <w:szCs w:val="28"/>
        </w:rPr>
        <w:t>2. Almond Powell, Comparative Politics, Boston, Little Brown, 1966</w:t>
      </w:r>
    </w:p>
    <w:p w:rsidR="00145FF0" w:rsidRPr="00DB6F9D" w:rsidRDefault="00145FF0" w:rsidP="00145FF0">
      <w:pPr>
        <w:autoSpaceDE w:val="0"/>
        <w:autoSpaceDN w:val="0"/>
        <w:adjustRightInd w:val="0"/>
        <w:spacing w:after="0" w:line="240" w:lineRule="auto"/>
        <w:rPr>
          <w:rFonts w:ascii="Times New Roman" w:hAnsi="Times New Roman" w:cs="Times New Roman"/>
          <w:color w:val="000000"/>
          <w:sz w:val="28"/>
          <w:szCs w:val="28"/>
        </w:rPr>
      </w:pPr>
      <w:r w:rsidRPr="00DB6F9D">
        <w:rPr>
          <w:rFonts w:ascii="Times New Roman" w:hAnsi="Times New Roman" w:cs="Times New Roman"/>
          <w:color w:val="000000"/>
          <w:sz w:val="28"/>
          <w:szCs w:val="28"/>
        </w:rPr>
        <w:t>3. C.B. Gena, Comparative Politics, Publisher Jaipur, Rajasthan.</w:t>
      </w:r>
    </w:p>
    <w:p w:rsidR="00145FF0" w:rsidRPr="00DB6F9D" w:rsidRDefault="00145FF0" w:rsidP="00145FF0">
      <w:pPr>
        <w:autoSpaceDE w:val="0"/>
        <w:autoSpaceDN w:val="0"/>
        <w:adjustRightInd w:val="0"/>
        <w:spacing w:after="0" w:line="240" w:lineRule="auto"/>
        <w:rPr>
          <w:rFonts w:ascii="Times New Roman" w:hAnsi="Times New Roman" w:cs="Times New Roman"/>
          <w:sz w:val="28"/>
          <w:szCs w:val="28"/>
        </w:rPr>
      </w:pPr>
      <w:r w:rsidRPr="00DB6F9D">
        <w:rPr>
          <w:rFonts w:ascii="Times New Roman" w:hAnsi="Times New Roman" w:cs="Times New Roman"/>
          <w:color w:val="000000"/>
          <w:sz w:val="28"/>
          <w:szCs w:val="28"/>
        </w:rPr>
        <w:t>4. B.E. Padia, Comparative Politics. Sahitya Bhavan Publisher, Agra.</w:t>
      </w:r>
    </w:p>
    <w:p w:rsidR="00145FF0" w:rsidRPr="00DB6F9D" w:rsidRDefault="00145FF0" w:rsidP="00145FF0">
      <w:pPr>
        <w:autoSpaceDE w:val="0"/>
        <w:autoSpaceDN w:val="0"/>
        <w:adjustRightInd w:val="0"/>
        <w:spacing w:after="0" w:line="240" w:lineRule="auto"/>
        <w:rPr>
          <w:rFonts w:ascii="Times New Roman" w:hAnsi="Times New Roman" w:cs="Times New Roman"/>
          <w:sz w:val="28"/>
          <w:szCs w:val="28"/>
        </w:rPr>
      </w:pPr>
      <w:r w:rsidRPr="00DB6F9D">
        <w:rPr>
          <w:rFonts w:ascii="Times New Roman" w:hAnsi="Times New Roman" w:cs="Times New Roman"/>
          <w:sz w:val="28"/>
          <w:szCs w:val="28"/>
        </w:rPr>
        <w:t>Britain, USA, Switerland and China: Federal System of</w:t>
      </w:r>
    </w:p>
    <w:p w:rsidR="00145FF0" w:rsidRPr="00DB6F9D" w:rsidRDefault="00145FF0" w:rsidP="00145FF0">
      <w:pPr>
        <w:autoSpaceDE w:val="0"/>
        <w:autoSpaceDN w:val="0"/>
        <w:adjustRightInd w:val="0"/>
        <w:spacing w:after="0" w:line="240" w:lineRule="auto"/>
        <w:rPr>
          <w:rFonts w:ascii="Times New Roman" w:hAnsi="Times New Roman" w:cs="Times New Roman"/>
          <w:sz w:val="28"/>
          <w:szCs w:val="28"/>
        </w:rPr>
      </w:pPr>
      <w:r w:rsidRPr="00DB6F9D">
        <w:rPr>
          <w:rFonts w:ascii="Times New Roman" w:hAnsi="Times New Roman" w:cs="Times New Roman"/>
          <w:sz w:val="28"/>
          <w:szCs w:val="28"/>
        </w:rPr>
        <w:t>USA &amp; Switerland, Constitutional Amendments in USA and Switerland, Second Chamber-House of</w:t>
      </w:r>
    </w:p>
    <w:p w:rsidR="00145FF0" w:rsidRPr="00DB6F9D" w:rsidRDefault="00145FF0" w:rsidP="00145FF0">
      <w:pPr>
        <w:autoSpaceDE w:val="0"/>
        <w:autoSpaceDN w:val="0"/>
        <w:adjustRightInd w:val="0"/>
        <w:spacing w:after="0" w:line="240" w:lineRule="auto"/>
        <w:rPr>
          <w:rFonts w:ascii="Times New Roman" w:hAnsi="Times New Roman" w:cs="Times New Roman"/>
          <w:sz w:val="28"/>
          <w:szCs w:val="28"/>
        </w:rPr>
      </w:pPr>
      <w:proofErr w:type="gramStart"/>
      <w:r w:rsidRPr="00DB6F9D">
        <w:rPr>
          <w:rFonts w:ascii="Times New Roman" w:hAnsi="Times New Roman" w:cs="Times New Roman"/>
          <w:sz w:val="28"/>
          <w:szCs w:val="28"/>
        </w:rPr>
        <w:t>Lords and senate, party system in the USA, UK and china.</w:t>
      </w:r>
      <w:proofErr w:type="gramEnd"/>
    </w:p>
    <w:p w:rsidR="00145FF0" w:rsidRPr="00DB6F9D" w:rsidRDefault="00145FF0" w:rsidP="00145FF0">
      <w:pPr>
        <w:spacing w:after="0" w:line="240" w:lineRule="auto"/>
        <w:jc w:val="center"/>
        <w:rPr>
          <w:rFonts w:ascii="Cambria" w:hAnsi="Cambria" w:cs="Cambria"/>
          <w:color w:val="00000A"/>
          <w:sz w:val="28"/>
          <w:szCs w:val="32"/>
        </w:rPr>
      </w:pPr>
      <w:r w:rsidRPr="00DB6F9D">
        <w:rPr>
          <w:rFonts w:ascii="Cambria" w:hAnsi="Cambria" w:cs="Cambria"/>
          <w:color w:val="00000A"/>
          <w:sz w:val="28"/>
          <w:szCs w:val="32"/>
        </w:rPr>
        <w:lastRenderedPageBreak/>
        <w:t>Choice Based Credit System</w:t>
      </w:r>
    </w:p>
    <w:p w:rsidR="00145FF0" w:rsidRPr="00DB6F9D" w:rsidRDefault="00145FF0" w:rsidP="00145FF0">
      <w:pPr>
        <w:spacing w:after="0" w:line="240" w:lineRule="auto"/>
        <w:jc w:val="center"/>
        <w:rPr>
          <w:rFonts w:ascii="Cambria" w:hAnsi="Cambria" w:cs="Cambria"/>
          <w:bCs/>
          <w:color w:val="00000A"/>
          <w:sz w:val="28"/>
          <w:szCs w:val="32"/>
          <w:u w:val="single"/>
        </w:rPr>
      </w:pPr>
      <w:r w:rsidRPr="00DB6F9D">
        <w:rPr>
          <w:rFonts w:ascii="Cambria" w:hAnsi="Cambria" w:cs="Cambria"/>
          <w:bCs/>
          <w:color w:val="00000A"/>
          <w:sz w:val="28"/>
          <w:szCs w:val="32"/>
          <w:u w:val="single"/>
        </w:rPr>
        <w:t>Scheme of Examination</w:t>
      </w:r>
    </w:p>
    <w:p w:rsidR="00145FF0" w:rsidRPr="00DB6F9D" w:rsidRDefault="00145FF0" w:rsidP="00145FF0">
      <w:pPr>
        <w:spacing w:after="0" w:line="240" w:lineRule="auto"/>
        <w:jc w:val="center"/>
        <w:rPr>
          <w:rFonts w:ascii="Cambria" w:hAnsi="Cambria" w:cs="Cambria"/>
          <w:bCs/>
          <w:color w:val="00000A"/>
          <w:sz w:val="28"/>
          <w:szCs w:val="32"/>
          <w:u w:val="single"/>
        </w:rPr>
      </w:pPr>
      <w:r w:rsidRPr="00DB6F9D">
        <w:rPr>
          <w:rFonts w:ascii="Cambria" w:hAnsi="Cambria" w:cs="Cambria"/>
          <w:bCs/>
          <w:color w:val="00000A"/>
          <w:sz w:val="28"/>
          <w:szCs w:val="32"/>
          <w:u w:val="single"/>
        </w:rPr>
        <w:t>Fourth Semester - Bachelor of Art (Computer Application)</w:t>
      </w:r>
    </w:p>
    <w:p w:rsidR="00145FF0" w:rsidRPr="0017266D" w:rsidRDefault="00145FF0" w:rsidP="00145FF0">
      <w:pPr>
        <w:spacing w:after="0" w:line="240" w:lineRule="auto"/>
        <w:jc w:val="center"/>
        <w:rPr>
          <w:rFonts w:ascii="Cambria" w:hAnsi="Cambria" w:cs="Cambria"/>
          <w:b/>
          <w:bCs/>
          <w:color w:val="00000A"/>
          <w:sz w:val="28"/>
          <w:szCs w:val="32"/>
          <w:u w:val="single"/>
        </w:rPr>
      </w:pPr>
      <w:r w:rsidRPr="00CB59DC">
        <w:rPr>
          <w:rFonts w:ascii="Times New Roman" w:hAnsi="Times New Roman" w:cs="Times New Roman"/>
          <w:b/>
          <w:color w:val="000000"/>
          <w:spacing w:val="14"/>
          <w:sz w:val="24"/>
          <w:szCs w:val="24"/>
        </w:rPr>
        <w:t>Subject</w:t>
      </w:r>
      <w:r>
        <w:rPr>
          <w:rFonts w:ascii="Times New Roman" w:hAnsi="Times New Roman" w:cs="Times New Roman"/>
          <w:bCs/>
          <w:color w:val="000000"/>
          <w:spacing w:val="14"/>
          <w:sz w:val="24"/>
          <w:szCs w:val="24"/>
        </w:rPr>
        <w:t>-</w:t>
      </w:r>
      <w:r w:rsidRPr="00027D45">
        <w:rPr>
          <w:b/>
          <w:bCs/>
        </w:rPr>
        <w:t xml:space="preserve"> </w:t>
      </w:r>
      <w:r>
        <w:rPr>
          <w:b/>
          <w:bCs/>
        </w:rPr>
        <w:t>GENDER SENSITIZATION</w:t>
      </w:r>
    </w:p>
    <w:p w:rsidR="00145FF0" w:rsidRDefault="00145FF0" w:rsidP="00145FF0">
      <w:pPr>
        <w:tabs>
          <w:tab w:val="left" w:pos="3056"/>
        </w:tabs>
        <w:ind w:left="360" w:hanging="360"/>
        <w:jc w:val="center"/>
        <w:rPr>
          <w:rFonts w:ascii="Times New Roman" w:hAnsi="Times New Roman" w:cs="Times New Roman"/>
          <w:b/>
          <w:sz w:val="24"/>
          <w:szCs w:val="24"/>
        </w:rPr>
      </w:pPr>
      <w:r w:rsidRPr="00CB59DC">
        <w:rPr>
          <w:rFonts w:ascii="Times New Roman" w:hAnsi="Times New Roman" w:cs="Times New Roman"/>
          <w:b/>
          <w:sz w:val="24"/>
          <w:szCs w:val="24"/>
        </w:rPr>
        <w:t xml:space="preserve">Subject </w:t>
      </w:r>
      <w:r>
        <w:rPr>
          <w:rFonts w:ascii="Times New Roman" w:hAnsi="Times New Roman" w:cs="Times New Roman"/>
          <w:b/>
          <w:sz w:val="24"/>
          <w:szCs w:val="24"/>
        </w:rPr>
        <w:t>Code   -</w:t>
      </w:r>
      <w:r w:rsidR="0041506C" w:rsidRPr="0041506C">
        <w:rPr>
          <w:rFonts w:ascii="Times New Roman" w:hAnsi="Times New Roman" w:cs="Times New Roman"/>
          <w:b/>
          <w:sz w:val="24"/>
          <w:szCs w:val="24"/>
        </w:rPr>
        <w:t xml:space="preserve"> </w:t>
      </w:r>
      <w:r w:rsidR="0041506C">
        <w:rPr>
          <w:rFonts w:ascii="Times New Roman" w:hAnsi="Times New Roman" w:cs="Times New Roman"/>
          <w:b/>
          <w:sz w:val="24"/>
          <w:szCs w:val="24"/>
        </w:rPr>
        <w:t xml:space="preserve">BACA </w:t>
      </w:r>
      <w:r>
        <w:rPr>
          <w:rFonts w:ascii="Times New Roman" w:hAnsi="Times New Roman" w:cs="Times New Roman"/>
          <w:b/>
          <w:sz w:val="24"/>
          <w:szCs w:val="24"/>
        </w:rPr>
        <w:t>405A</w:t>
      </w:r>
    </w:p>
    <w:p w:rsidR="00145FF0" w:rsidRPr="00DB6F9D" w:rsidRDefault="00145FF0" w:rsidP="00145FF0">
      <w:pPr>
        <w:rPr>
          <w:rFonts w:ascii="Times New Roman" w:hAnsi="Times New Roman" w:cs="Times New Roman"/>
          <w:color w:val="000000"/>
          <w:sz w:val="28"/>
          <w:szCs w:val="28"/>
        </w:rPr>
      </w:pPr>
      <w:r w:rsidRPr="00DB6F9D">
        <w:rPr>
          <w:rFonts w:ascii="Times New Roman" w:hAnsi="Times New Roman" w:cs="Times New Roman"/>
          <w:color w:val="000000"/>
          <w:sz w:val="28"/>
          <w:szCs w:val="28"/>
        </w:rPr>
        <w:t xml:space="preserve">                                                                                                                                                 </w:t>
      </w:r>
      <w:r w:rsidR="00EE7FE6" w:rsidRPr="00DB6F9D">
        <w:rPr>
          <w:rFonts w:ascii="Times New Roman" w:hAnsi="Times New Roman" w:cs="Times New Roman"/>
          <w:color w:val="000000"/>
          <w:sz w:val="28"/>
          <w:szCs w:val="28"/>
        </w:rPr>
        <w:t xml:space="preserve">                       </w:t>
      </w:r>
    </w:p>
    <w:p w:rsidR="00DB6F9D" w:rsidRPr="00DB6F9D" w:rsidRDefault="000E50AC" w:rsidP="000E50AC">
      <w:pPr>
        <w:rPr>
          <w:rFonts w:ascii="Times New Roman" w:hAnsi="Times New Roman" w:cs="Times New Roman"/>
          <w:b/>
          <w:color w:val="000000"/>
          <w:sz w:val="28"/>
          <w:szCs w:val="28"/>
        </w:rPr>
      </w:pPr>
      <w:r w:rsidRPr="00DB6F9D">
        <w:rPr>
          <w:rFonts w:ascii="Times New Roman" w:hAnsi="Times New Roman" w:cs="Times New Roman"/>
          <w:b/>
          <w:color w:val="000000"/>
          <w:sz w:val="28"/>
          <w:szCs w:val="28"/>
        </w:rPr>
        <w:t xml:space="preserve">UNIT-1   </w:t>
      </w:r>
    </w:p>
    <w:p w:rsidR="000E50AC" w:rsidRPr="00DB6F9D" w:rsidRDefault="000E50AC" w:rsidP="000E50AC">
      <w:pPr>
        <w:rPr>
          <w:rFonts w:ascii="Times New Roman" w:hAnsi="Times New Roman" w:cs="Times New Roman"/>
          <w:color w:val="000000"/>
          <w:sz w:val="28"/>
          <w:szCs w:val="28"/>
        </w:rPr>
      </w:pPr>
      <w:r w:rsidRPr="00DB6F9D">
        <w:rPr>
          <w:rFonts w:ascii="Times New Roman" w:hAnsi="Times New Roman" w:cs="Times New Roman"/>
          <w:color w:val="000000"/>
          <w:sz w:val="28"/>
          <w:szCs w:val="28"/>
        </w:rPr>
        <w:t xml:space="preserve"> Sex, Gender and Sexuality</w:t>
      </w:r>
    </w:p>
    <w:p w:rsidR="000E50AC" w:rsidRPr="00DB6F9D" w:rsidRDefault="000E50AC" w:rsidP="000E50AC">
      <w:pPr>
        <w:rPr>
          <w:rFonts w:ascii="Times New Roman" w:hAnsi="Times New Roman" w:cs="Times New Roman"/>
          <w:color w:val="000000"/>
          <w:sz w:val="28"/>
          <w:szCs w:val="28"/>
        </w:rPr>
      </w:pPr>
      <w:r w:rsidRPr="00DB6F9D">
        <w:rPr>
          <w:rFonts w:ascii="Times New Roman" w:hAnsi="Times New Roman" w:cs="Times New Roman"/>
          <w:color w:val="000000"/>
          <w:sz w:val="28"/>
          <w:szCs w:val="28"/>
        </w:rPr>
        <w:t xml:space="preserve"> Introduction to debates on the social construction of sex and gender</w:t>
      </w:r>
      <w:proofErr w:type="gramStart"/>
      <w:r w:rsidRPr="00DB6F9D">
        <w:rPr>
          <w:rFonts w:ascii="Times New Roman" w:hAnsi="Times New Roman" w:cs="Times New Roman"/>
          <w:color w:val="000000"/>
          <w:sz w:val="28"/>
          <w:szCs w:val="28"/>
        </w:rPr>
        <w:t>,  Cultural</w:t>
      </w:r>
      <w:proofErr w:type="gramEnd"/>
      <w:r w:rsidRPr="00DB6F9D">
        <w:rPr>
          <w:rFonts w:ascii="Times New Roman" w:hAnsi="Times New Roman" w:cs="Times New Roman"/>
          <w:color w:val="000000"/>
          <w:sz w:val="28"/>
          <w:szCs w:val="28"/>
        </w:rPr>
        <w:t xml:space="preserve"> construction of masculinity and femininity </w:t>
      </w:r>
    </w:p>
    <w:p w:rsidR="00DB6F9D" w:rsidRPr="00DB6F9D" w:rsidRDefault="000E50AC" w:rsidP="000E50AC">
      <w:pPr>
        <w:rPr>
          <w:rFonts w:ascii="Times New Roman" w:hAnsi="Times New Roman" w:cs="Times New Roman"/>
          <w:b/>
          <w:color w:val="000000"/>
          <w:sz w:val="28"/>
          <w:szCs w:val="28"/>
        </w:rPr>
      </w:pPr>
      <w:r w:rsidRPr="00DB6F9D">
        <w:rPr>
          <w:rFonts w:ascii="Times New Roman" w:hAnsi="Times New Roman" w:cs="Times New Roman"/>
          <w:b/>
          <w:color w:val="000000"/>
          <w:sz w:val="28"/>
          <w:szCs w:val="28"/>
        </w:rPr>
        <w:t xml:space="preserve">UNIT-2    </w:t>
      </w:r>
    </w:p>
    <w:p w:rsidR="000E50AC" w:rsidRPr="00DB6F9D" w:rsidRDefault="000E50AC" w:rsidP="000E50AC">
      <w:pPr>
        <w:rPr>
          <w:rFonts w:ascii="Times New Roman" w:hAnsi="Times New Roman" w:cs="Times New Roman"/>
          <w:color w:val="000000"/>
          <w:sz w:val="28"/>
          <w:szCs w:val="28"/>
        </w:rPr>
      </w:pPr>
      <w:r w:rsidRPr="00DB6F9D">
        <w:rPr>
          <w:rFonts w:ascii="Times New Roman" w:hAnsi="Times New Roman" w:cs="Times New Roman"/>
          <w:color w:val="000000"/>
          <w:sz w:val="28"/>
          <w:szCs w:val="28"/>
        </w:rPr>
        <w:t>Understanding sexual preference as a righ</w:t>
      </w:r>
    </w:p>
    <w:p w:rsidR="00DB6F9D" w:rsidRPr="00DB6F9D" w:rsidRDefault="000E50AC" w:rsidP="000E50AC">
      <w:pPr>
        <w:rPr>
          <w:rFonts w:ascii="Times New Roman" w:hAnsi="Times New Roman" w:cs="Times New Roman"/>
          <w:b/>
          <w:color w:val="000000"/>
          <w:sz w:val="28"/>
          <w:szCs w:val="28"/>
        </w:rPr>
      </w:pPr>
      <w:r w:rsidRPr="00DB6F9D">
        <w:rPr>
          <w:rFonts w:ascii="Times New Roman" w:hAnsi="Times New Roman" w:cs="Times New Roman"/>
          <w:b/>
          <w:color w:val="000000"/>
          <w:sz w:val="28"/>
          <w:szCs w:val="28"/>
        </w:rPr>
        <w:t xml:space="preserve">UNIT-3    </w:t>
      </w:r>
    </w:p>
    <w:p w:rsidR="000E50AC" w:rsidRPr="00DB6F9D" w:rsidRDefault="000E50AC" w:rsidP="000E50AC">
      <w:pPr>
        <w:rPr>
          <w:rFonts w:ascii="Times New Roman" w:hAnsi="Times New Roman" w:cs="Times New Roman"/>
          <w:color w:val="000000"/>
          <w:sz w:val="28"/>
          <w:szCs w:val="28"/>
        </w:rPr>
      </w:pPr>
      <w:r w:rsidRPr="00DB6F9D">
        <w:rPr>
          <w:rFonts w:ascii="Times New Roman" w:hAnsi="Times New Roman" w:cs="Times New Roman"/>
          <w:color w:val="000000"/>
          <w:sz w:val="28"/>
          <w:szCs w:val="28"/>
        </w:rPr>
        <w:t>Gender, Family, Community and the State</w:t>
      </w:r>
    </w:p>
    <w:p w:rsidR="00DB6F9D" w:rsidRPr="00DB6F9D" w:rsidRDefault="000E50AC" w:rsidP="000E50AC">
      <w:pPr>
        <w:rPr>
          <w:rFonts w:ascii="Times New Roman" w:hAnsi="Times New Roman" w:cs="Times New Roman"/>
          <w:b/>
          <w:color w:val="000000"/>
          <w:sz w:val="28"/>
          <w:szCs w:val="28"/>
        </w:rPr>
      </w:pPr>
      <w:proofErr w:type="gramStart"/>
      <w:r w:rsidRPr="00DB6F9D">
        <w:rPr>
          <w:rFonts w:ascii="Times New Roman" w:hAnsi="Times New Roman" w:cs="Times New Roman"/>
          <w:b/>
          <w:color w:val="000000"/>
          <w:sz w:val="28"/>
          <w:szCs w:val="28"/>
        </w:rPr>
        <w:t>UNIT-4.</w:t>
      </w:r>
      <w:proofErr w:type="gramEnd"/>
      <w:r w:rsidRPr="00DB6F9D">
        <w:rPr>
          <w:rFonts w:ascii="Times New Roman" w:hAnsi="Times New Roman" w:cs="Times New Roman"/>
          <w:b/>
          <w:color w:val="000000"/>
          <w:sz w:val="28"/>
          <w:szCs w:val="28"/>
        </w:rPr>
        <w:t xml:space="preserve">    </w:t>
      </w:r>
    </w:p>
    <w:p w:rsidR="000E50AC" w:rsidRPr="00DB6F9D" w:rsidRDefault="000E50AC" w:rsidP="000E50AC">
      <w:pPr>
        <w:rPr>
          <w:rFonts w:ascii="Times New Roman" w:hAnsi="Times New Roman" w:cs="Times New Roman"/>
          <w:color w:val="000000"/>
          <w:sz w:val="28"/>
          <w:szCs w:val="28"/>
        </w:rPr>
      </w:pPr>
      <w:r w:rsidRPr="00DB6F9D">
        <w:rPr>
          <w:rFonts w:ascii="Times New Roman" w:hAnsi="Times New Roman" w:cs="Times New Roman"/>
          <w:color w:val="000000"/>
          <w:sz w:val="28"/>
          <w:szCs w:val="28"/>
        </w:rPr>
        <w:t>Gender Rights and the Law</w:t>
      </w:r>
    </w:p>
    <w:p w:rsidR="000E50AC" w:rsidRPr="00DB6F9D" w:rsidRDefault="000E50AC" w:rsidP="000E50AC">
      <w:pPr>
        <w:rPr>
          <w:rFonts w:ascii="Times New Roman" w:hAnsi="Times New Roman" w:cs="Times New Roman"/>
          <w:color w:val="000000"/>
          <w:sz w:val="28"/>
          <w:szCs w:val="28"/>
        </w:rPr>
      </w:pPr>
      <w:r w:rsidRPr="00DB6F9D">
        <w:rPr>
          <w:rFonts w:ascii="Times New Roman" w:hAnsi="Times New Roman" w:cs="Times New Roman"/>
          <w:color w:val="000000"/>
          <w:sz w:val="28"/>
          <w:szCs w:val="28"/>
        </w:rPr>
        <w:t xml:space="preserve">1 Right to property </w:t>
      </w:r>
    </w:p>
    <w:p w:rsidR="000E50AC" w:rsidRPr="00DB6F9D" w:rsidRDefault="000E50AC" w:rsidP="000E50AC">
      <w:pPr>
        <w:rPr>
          <w:rFonts w:ascii="Times New Roman" w:hAnsi="Times New Roman" w:cs="Times New Roman"/>
          <w:color w:val="000000"/>
          <w:sz w:val="28"/>
          <w:szCs w:val="28"/>
        </w:rPr>
      </w:pPr>
      <w:r w:rsidRPr="00DB6F9D">
        <w:rPr>
          <w:rFonts w:ascii="Times New Roman" w:hAnsi="Times New Roman" w:cs="Times New Roman"/>
          <w:color w:val="000000"/>
          <w:sz w:val="28"/>
          <w:szCs w:val="28"/>
        </w:rPr>
        <w:t xml:space="preserve">2 Personal laws </w:t>
      </w:r>
    </w:p>
    <w:p w:rsidR="000E50AC" w:rsidRPr="00DB6F9D" w:rsidRDefault="000E50AC" w:rsidP="000E50AC">
      <w:pPr>
        <w:rPr>
          <w:rFonts w:ascii="Times New Roman" w:hAnsi="Times New Roman" w:cs="Times New Roman"/>
          <w:color w:val="000000"/>
          <w:sz w:val="28"/>
          <w:szCs w:val="28"/>
        </w:rPr>
      </w:pPr>
      <w:r w:rsidRPr="00DB6F9D">
        <w:rPr>
          <w:rFonts w:ascii="Times New Roman" w:hAnsi="Times New Roman" w:cs="Times New Roman"/>
          <w:color w:val="000000"/>
          <w:sz w:val="28"/>
          <w:szCs w:val="28"/>
        </w:rPr>
        <w:t xml:space="preserve">3 Violence against women </w:t>
      </w:r>
    </w:p>
    <w:p w:rsidR="000E50AC" w:rsidRPr="00DB6F9D" w:rsidRDefault="000E50AC" w:rsidP="000E50AC">
      <w:pPr>
        <w:pStyle w:val="ListParagraph"/>
        <w:numPr>
          <w:ilvl w:val="0"/>
          <w:numId w:val="6"/>
        </w:numPr>
        <w:rPr>
          <w:rFonts w:ascii="Times New Roman" w:hAnsi="Times New Roman" w:cs="Times New Roman"/>
          <w:color w:val="000000"/>
          <w:sz w:val="28"/>
          <w:szCs w:val="28"/>
        </w:rPr>
      </w:pPr>
      <w:r w:rsidRPr="00DB6F9D">
        <w:rPr>
          <w:rFonts w:ascii="Times New Roman" w:hAnsi="Times New Roman" w:cs="Times New Roman"/>
          <w:color w:val="000000"/>
          <w:sz w:val="28"/>
          <w:szCs w:val="28"/>
        </w:rPr>
        <w:t>Sexual harassment (B) Rape (C) Domestic violence</w:t>
      </w:r>
    </w:p>
    <w:p w:rsidR="00DB6F9D" w:rsidRPr="00DB6F9D" w:rsidRDefault="000E50AC" w:rsidP="000E50AC">
      <w:pPr>
        <w:rPr>
          <w:rFonts w:ascii="Times New Roman" w:hAnsi="Times New Roman" w:cs="Times New Roman"/>
          <w:b/>
          <w:color w:val="000000"/>
          <w:sz w:val="28"/>
          <w:szCs w:val="28"/>
        </w:rPr>
      </w:pPr>
      <w:proofErr w:type="gramStart"/>
      <w:r w:rsidRPr="00DB6F9D">
        <w:rPr>
          <w:rFonts w:ascii="Times New Roman" w:hAnsi="Times New Roman" w:cs="Times New Roman"/>
          <w:b/>
          <w:color w:val="000000"/>
          <w:sz w:val="28"/>
          <w:szCs w:val="28"/>
        </w:rPr>
        <w:t>UNIT-5.</w:t>
      </w:r>
      <w:proofErr w:type="gramEnd"/>
      <w:r w:rsidRPr="00DB6F9D">
        <w:rPr>
          <w:rFonts w:ascii="Times New Roman" w:hAnsi="Times New Roman" w:cs="Times New Roman"/>
          <w:b/>
          <w:color w:val="000000"/>
          <w:sz w:val="28"/>
          <w:szCs w:val="28"/>
        </w:rPr>
        <w:t xml:space="preserve">   </w:t>
      </w:r>
    </w:p>
    <w:p w:rsidR="000E50AC" w:rsidRPr="00DB6F9D" w:rsidRDefault="000E50AC" w:rsidP="000E50AC">
      <w:pPr>
        <w:rPr>
          <w:rFonts w:ascii="Times New Roman" w:hAnsi="Times New Roman" w:cs="Times New Roman"/>
          <w:color w:val="000000"/>
          <w:sz w:val="28"/>
          <w:szCs w:val="28"/>
        </w:rPr>
      </w:pPr>
      <w:r w:rsidRPr="00DB6F9D">
        <w:rPr>
          <w:rFonts w:ascii="Times New Roman" w:hAnsi="Times New Roman" w:cs="Times New Roman"/>
          <w:color w:val="000000"/>
          <w:sz w:val="28"/>
          <w:szCs w:val="28"/>
        </w:rPr>
        <w:t>Understanding Intersections of Gender, Caste, Class, Region, Religion and Disability</w:t>
      </w:r>
    </w:p>
    <w:p w:rsidR="000E50AC" w:rsidRPr="00DB6F9D" w:rsidRDefault="000E50AC" w:rsidP="000E50AC">
      <w:pPr>
        <w:rPr>
          <w:rFonts w:ascii="Times New Roman" w:hAnsi="Times New Roman" w:cs="Times New Roman"/>
          <w:color w:val="000000"/>
          <w:sz w:val="28"/>
          <w:szCs w:val="28"/>
        </w:rPr>
      </w:pPr>
      <w:r w:rsidRPr="00DB6F9D">
        <w:rPr>
          <w:rFonts w:ascii="Times New Roman" w:hAnsi="Times New Roman" w:cs="Times New Roman"/>
          <w:color w:val="000000"/>
          <w:sz w:val="28"/>
          <w:szCs w:val="28"/>
        </w:rPr>
        <w:t xml:space="preserve"> SUGGESTED BOOKS:</w:t>
      </w:r>
    </w:p>
    <w:p w:rsidR="000E50AC" w:rsidRPr="00DB6F9D" w:rsidRDefault="000E50AC" w:rsidP="000E50AC">
      <w:pPr>
        <w:pStyle w:val="ListParagraph"/>
        <w:numPr>
          <w:ilvl w:val="0"/>
          <w:numId w:val="7"/>
        </w:numPr>
        <w:rPr>
          <w:rFonts w:ascii="Times New Roman" w:hAnsi="Times New Roman" w:cs="Times New Roman"/>
          <w:color w:val="000000"/>
          <w:sz w:val="28"/>
          <w:szCs w:val="28"/>
        </w:rPr>
      </w:pPr>
      <w:r w:rsidRPr="00DB6F9D">
        <w:rPr>
          <w:rFonts w:ascii="Times New Roman" w:hAnsi="Times New Roman" w:cs="Times New Roman"/>
          <w:color w:val="000000"/>
          <w:sz w:val="28"/>
          <w:szCs w:val="28"/>
        </w:rPr>
        <w:t>Geetha, V. 2002. Gender. Calcutta: Stree</w:t>
      </w:r>
    </w:p>
    <w:p w:rsidR="000E50AC" w:rsidRPr="00DB6F9D" w:rsidRDefault="000E50AC" w:rsidP="000E50AC">
      <w:pPr>
        <w:pStyle w:val="ListParagraph"/>
        <w:numPr>
          <w:ilvl w:val="0"/>
          <w:numId w:val="7"/>
        </w:numPr>
        <w:rPr>
          <w:rFonts w:ascii="Times New Roman" w:hAnsi="Times New Roman" w:cs="Times New Roman"/>
          <w:color w:val="000000"/>
          <w:sz w:val="28"/>
          <w:szCs w:val="28"/>
        </w:rPr>
      </w:pPr>
      <w:r w:rsidRPr="00DB6F9D">
        <w:rPr>
          <w:rFonts w:ascii="Times New Roman" w:hAnsi="Times New Roman" w:cs="Times New Roman"/>
          <w:color w:val="000000"/>
          <w:sz w:val="28"/>
          <w:szCs w:val="28"/>
        </w:rPr>
        <w:t>Bhasin, Kamala. Patriarchy. New Delhi: Kali for Women</w:t>
      </w:r>
    </w:p>
    <w:p w:rsidR="000E50AC" w:rsidRPr="00DB6F9D" w:rsidRDefault="000E50AC" w:rsidP="000E50AC">
      <w:pPr>
        <w:pStyle w:val="ListParagraph"/>
        <w:numPr>
          <w:ilvl w:val="0"/>
          <w:numId w:val="7"/>
        </w:numPr>
        <w:rPr>
          <w:rFonts w:ascii="Times New Roman" w:hAnsi="Times New Roman" w:cs="Times New Roman"/>
          <w:color w:val="000000"/>
          <w:sz w:val="28"/>
          <w:szCs w:val="28"/>
        </w:rPr>
      </w:pPr>
      <w:r w:rsidRPr="00DB6F9D">
        <w:rPr>
          <w:rFonts w:ascii="Times New Roman" w:hAnsi="Times New Roman" w:cs="Times New Roman"/>
          <w:color w:val="000000"/>
          <w:sz w:val="28"/>
          <w:szCs w:val="28"/>
        </w:rPr>
        <w:lastRenderedPageBreak/>
        <w:t xml:space="preserve"> Tharu, S. and Niranjana, T. 1999. “Problems for contemporary theory of gender” in Nivedita Menon, Gender and Politics in India. New Delhi: Oxford University Press.</w:t>
      </w:r>
    </w:p>
    <w:p w:rsidR="000E50AC" w:rsidRPr="00DB6F9D" w:rsidRDefault="000E50AC" w:rsidP="000E50AC">
      <w:pPr>
        <w:pStyle w:val="ListParagraph"/>
        <w:numPr>
          <w:ilvl w:val="0"/>
          <w:numId w:val="7"/>
        </w:numPr>
        <w:rPr>
          <w:rFonts w:ascii="Times New Roman" w:hAnsi="Times New Roman" w:cs="Times New Roman"/>
          <w:color w:val="000000"/>
          <w:sz w:val="28"/>
          <w:szCs w:val="28"/>
        </w:rPr>
      </w:pPr>
      <w:r w:rsidRPr="00DB6F9D">
        <w:rPr>
          <w:rFonts w:ascii="Times New Roman" w:hAnsi="Times New Roman" w:cs="Times New Roman"/>
          <w:color w:val="000000"/>
          <w:sz w:val="28"/>
          <w:szCs w:val="28"/>
        </w:rPr>
        <w:t xml:space="preserve"> Ghai, Anita. (2003). (Dis</w:t>
      </w:r>
      <w:proofErr w:type="gramStart"/>
      <w:r w:rsidRPr="00DB6F9D">
        <w:rPr>
          <w:rFonts w:ascii="Times New Roman" w:hAnsi="Times New Roman" w:cs="Times New Roman"/>
          <w:color w:val="000000"/>
          <w:sz w:val="28"/>
          <w:szCs w:val="28"/>
        </w:rPr>
        <w:t>)Embodied</w:t>
      </w:r>
      <w:proofErr w:type="gramEnd"/>
      <w:r w:rsidRPr="00DB6F9D">
        <w:rPr>
          <w:rFonts w:ascii="Times New Roman" w:hAnsi="Times New Roman" w:cs="Times New Roman"/>
          <w:color w:val="000000"/>
          <w:sz w:val="28"/>
          <w:szCs w:val="28"/>
        </w:rPr>
        <w:t xml:space="preserve"> Form : Issues of Disabled Women. New Delhi. Har‐Anand Publications.</w:t>
      </w:r>
    </w:p>
    <w:p w:rsidR="00145FF0" w:rsidRPr="000E50AC" w:rsidRDefault="00145FF0" w:rsidP="00145FF0">
      <w:pPr>
        <w:rPr>
          <w:bCs/>
        </w:rPr>
      </w:pPr>
    </w:p>
    <w:p w:rsidR="00145FF0" w:rsidRPr="000E50AC" w:rsidRDefault="00145FF0" w:rsidP="00145FF0">
      <w:pPr>
        <w:rPr>
          <w:bCs/>
        </w:rPr>
      </w:pPr>
    </w:p>
    <w:p w:rsidR="00145FF0" w:rsidRDefault="00145FF0" w:rsidP="00145FF0">
      <w:pPr>
        <w:rPr>
          <w:b/>
          <w:bCs/>
        </w:rPr>
      </w:pPr>
    </w:p>
    <w:p w:rsidR="00DB6F9D" w:rsidRDefault="00DB6F9D" w:rsidP="00145FF0">
      <w:pPr>
        <w:rPr>
          <w:b/>
          <w:bCs/>
        </w:rPr>
      </w:pPr>
    </w:p>
    <w:p w:rsidR="00DB6F9D" w:rsidRDefault="00DB6F9D" w:rsidP="00145FF0">
      <w:pPr>
        <w:rPr>
          <w:b/>
          <w:bCs/>
        </w:rPr>
      </w:pPr>
    </w:p>
    <w:p w:rsidR="00DB6F9D" w:rsidRDefault="00DB6F9D" w:rsidP="00145FF0">
      <w:pPr>
        <w:rPr>
          <w:b/>
          <w:bCs/>
        </w:rPr>
      </w:pPr>
    </w:p>
    <w:p w:rsidR="00DB6F9D" w:rsidRDefault="00DB6F9D" w:rsidP="00145FF0">
      <w:pPr>
        <w:rPr>
          <w:b/>
          <w:bCs/>
        </w:rPr>
      </w:pPr>
    </w:p>
    <w:p w:rsidR="00DB6F9D" w:rsidRDefault="00DB6F9D" w:rsidP="00145FF0">
      <w:pPr>
        <w:rPr>
          <w:b/>
          <w:bCs/>
        </w:rPr>
      </w:pPr>
    </w:p>
    <w:p w:rsidR="00DB6F9D" w:rsidRDefault="00DB6F9D" w:rsidP="00145FF0">
      <w:pPr>
        <w:rPr>
          <w:b/>
          <w:bCs/>
        </w:rPr>
      </w:pPr>
    </w:p>
    <w:p w:rsidR="00DB6F9D" w:rsidRDefault="00DB6F9D" w:rsidP="00145FF0">
      <w:pPr>
        <w:rPr>
          <w:b/>
          <w:bCs/>
        </w:rPr>
      </w:pPr>
    </w:p>
    <w:p w:rsidR="00DB6F9D" w:rsidRDefault="00DB6F9D" w:rsidP="00145FF0">
      <w:pPr>
        <w:rPr>
          <w:b/>
          <w:bCs/>
        </w:rPr>
      </w:pPr>
    </w:p>
    <w:p w:rsidR="00DB6F9D" w:rsidRDefault="00DB6F9D" w:rsidP="00145FF0">
      <w:pPr>
        <w:rPr>
          <w:b/>
          <w:bCs/>
        </w:rPr>
      </w:pPr>
    </w:p>
    <w:p w:rsidR="00DB6F9D" w:rsidRDefault="00DB6F9D" w:rsidP="00145FF0">
      <w:pPr>
        <w:rPr>
          <w:b/>
          <w:bCs/>
        </w:rPr>
      </w:pPr>
    </w:p>
    <w:p w:rsidR="00DB6F9D" w:rsidRDefault="00DB6F9D" w:rsidP="00145FF0">
      <w:pPr>
        <w:rPr>
          <w:b/>
          <w:bCs/>
        </w:rPr>
      </w:pPr>
    </w:p>
    <w:p w:rsidR="00DB6F9D" w:rsidRDefault="00DB6F9D" w:rsidP="00145FF0">
      <w:pPr>
        <w:rPr>
          <w:b/>
          <w:bCs/>
        </w:rPr>
      </w:pPr>
    </w:p>
    <w:p w:rsidR="00DB6F9D" w:rsidRDefault="00DB6F9D" w:rsidP="00145FF0">
      <w:pPr>
        <w:rPr>
          <w:b/>
          <w:bCs/>
        </w:rPr>
      </w:pPr>
    </w:p>
    <w:p w:rsidR="00DB6F9D" w:rsidRDefault="00DB6F9D" w:rsidP="00145FF0">
      <w:pPr>
        <w:rPr>
          <w:b/>
          <w:bCs/>
        </w:rPr>
      </w:pPr>
    </w:p>
    <w:p w:rsidR="00DB6F9D" w:rsidRDefault="00DB6F9D" w:rsidP="00145FF0">
      <w:pPr>
        <w:rPr>
          <w:b/>
          <w:bCs/>
        </w:rPr>
      </w:pPr>
    </w:p>
    <w:p w:rsidR="00DB6F9D" w:rsidRDefault="00DB6F9D" w:rsidP="00145FF0">
      <w:pPr>
        <w:rPr>
          <w:b/>
          <w:bCs/>
        </w:rPr>
      </w:pPr>
    </w:p>
    <w:p w:rsidR="00DB6F9D" w:rsidRDefault="00DB6F9D" w:rsidP="00145FF0">
      <w:pPr>
        <w:rPr>
          <w:b/>
          <w:bCs/>
        </w:rPr>
      </w:pPr>
    </w:p>
    <w:p w:rsidR="00DB6F9D" w:rsidRDefault="00DB6F9D" w:rsidP="00145FF0">
      <w:pPr>
        <w:rPr>
          <w:b/>
          <w:bCs/>
        </w:rPr>
      </w:pPr>
    </w:p>
    <w:p w:rsidR="00145FF0" w:rsidRPr="00DB6F9D" w:rsidRDefault="00145FF0" w:rsidP="00145FF0">
      <w:pPr>
        <w:spacing w:after="0" w:line="240" w:lineRule="auto"/>
        <w:jc w:val="center"/>
        <w:rPr>
          <w:rFonts w:ascii="Cambria" w:hAnsi="Cambria" w:cs="Cambria"/>
          <w:color w:val="00000A"/>
          <w:sz w:val="28"/>
          <w:szCs w:val="32"/>
        </w:rPr>
      </w:pPr>
      <w:r w:rsidRPr="00DB6F9D">
        <w:rPr>
          <w:rFonts w:ascii="Cambria" w:hAnsi="Cambria" w:cs="Cambria"/>
          <w:color w:val="00000A"/>
          <w:sz w:val="28"/>
          <w:szCs w:val="32"/>
        </w:rPr>
        <w:lastRenderedPageBreak/>
        <w:t>Choice Based Credit System</w:t>
      </w:r>
    </w:p>
    <w:p w:rsidR="00145FF0" w:rsidRPr="00DB6F9D" w:rsidRDefault="00145FF0" w:rsidP="00145FF0">
      <w:pPr>
        <w:spacing w:after="0" w:line="240" w:lineRule="auto"/>
        <w:jc w:val="center"/>
        <w:rPr>
          <w:rFonts w:ascii="Cambria" w:hAnsi="Cambria" w:cs="Cambria"/>
          <w:bCs/>
          <w:color w:val="00000A"/>
          <w:sz w:val="28"/>
          <w:szCs w:val="32"/>
          <w:u w:val="single"/>
        </w:rPr>
      </w:pPr>
      <w:r w:rsidRPr="00DB6F9D">
        <w:rPr>
          <w:rFonts w:ascii="Cambria" w:hAnsi="Cambria" w:cs="Cambria"/>
          <w:bCs/>
          <w:color w:val="00000A"/>
          <w:sz w:val="28"/>
          <w:szCs w:val="32"/>
          <w:u w:val="single"/>
        </w:rPr>
        <w:t>Syllabus of Examination</w:t>
      </w:r>
    </w:p>
    <w:p w:rsidR="00145FF0" w:rsidRPr="00DB6F9D" w:rsidRDefault="00145FF0" w:rsidP="00145FF0">
      <w:pPr>
        <w:spacing w:after="0" w:line="240" w:lineRule="auto"/>
        <w:jc w:val="center"/>
        <w:rPr>
          <w:rFonts w:ascii="Cambria" w:hAnsi="Cambria" w:cs="Cambria"/>
          <w:bCs/>
          <w:color w:val="00000A"/>
          <w:sz w:val="28"/>
          <w:szCs w:val="32"/>
          <w:u w:val="single"/>
        </w:rPr>
      </w:pPr>
      <w:r w:rsidRPr="00DB6F9D">
        <w:rPr>
          <w:rFonts w:ascii="Cambria" w:hAnsi="Cambria" w:cs="Cambria"/>
          <w:bCs/>
          <w:color w:val="00000A"/>
          <w:sz w:val="28"/>
          <w:szCs w:val="32"/>
          <w:u w:val="single"/>
        </w:rPr>
        <w:t>Fourth Semester - Bachelor of Art (Computer Application)</w:t>
      </w:r>
    </w:p>
    <w:p w:rsidR="00145FF0" w:rsidRPr="00DF0716" w:rsidRDefault="00145FF0" w:rsidP="00145FF0">
      <w:pPr>
        <w:spacing w:line="240" w:lineRule="auto"/>
        <w:jc w:val="both"/>
        <w:rPr>
          <w:b/>
          <w:sz w:val="24"/>
          <w:szCs w:val="24"/>
        </w:rPr>
      </w:pPr>
      <w:r w:rsidRPr="00DF0716">
        <w:rPr>
          <w:rFonts w:ascii="Times New Roman" w:hAnsi="Times New Roman" w:cs="Times New Roman"/>
          <w:b/>
          <w:color w:val="000000"/>
          <w:spacing w:val="14"/>
          <w:sz w:val="24"/>
          <w:szCs w:val="24"/>
        </w:rPr>
        <w:t xml:space="preserve">                                   Subject (</w:t>
      </w:r>
      <w:r w:rsidRPr="00DF0716">
        <w:rPr>
          <w:b/>
          <w:sz w:val="24"/>
          <w:szCs w:val="24"/>
        </w:rPr>
        <w:t>Democratic Awareness with Legal Literacy)</w:t>
      </w:r>
    </w:p>
    <w:p w:rsidR="00145FF0" w:rsidRDefault="00145FF0" w:rsidP="00145FF0">
      <w:pPr>
        <w:spacing w:after="0" w:line="240" w:lineRule="auto"/>
        <w:jc w:val="center"/>
        <w:rPr>
          <w:rFonts w:ascii="Cambria" w:hAnsi="Cambria" w:cs="Cambria"/>
          <w:b/>
          <w:bCs/>
          <w:color w:val="00000A"/>
          <w:sz w:val="28"/>
          <w:szCs w:val="32"/>
          <w:u w:val="single"/>
        </w:rPr>
      </w:pPr>
      <w:r>
        <w:rPr>
          <w:rFonts w:ascii="Times New Roman" w:hAnsi="Times New Roman" w:cs="Times New Roman"/>
          <w:b/>
          <w:color w:val="000000"/>
          <w:spacing w:val="14"/>
          <w:sz w:val="24"/>
          <w:szCs w:val="24"/>
        </w:rPr>
        <w:t xml:space="preserve"> </w:t>
      </w:r>
      <w:r>
        <w:rPr>
          <w:rFonts w:ascii="Times New Roman" w:hAnsi="Times New Roman" w:cs="Times New Roman"/>
          <w:b/>
          <w:sz w:val="24"/>
          <w:szCs w:val="24"/>
        </w:rPr>
        <w:t>Subject Code   -</w:t>
      </w:r>
      <w:r w:rsidR="0041506C" w:rsidRPr="0041506C">
        <w:rPr>
          <w:rFonts w:ascii="Times New Roman" w:hAnsi="Times New Roman" w:cs="Times New Roman"/>
          <w:b/>
          <w:sz w:val="24"/>
          <w:szCs w:val="24"/>
        </w:rPr>
        <w:t xml:space="preserve"> </w:t>
      </w:r>
      <w:r w:rsidR="0041506C">
        <w:rPr>
          <w:rFonts w:ascii="Times New Roman" w:hAnsi="Times New Roman" w:cs="Times New Roman"/>
          <w:b/>
          <w:sz w:val="24"/>
          <w:szCs w:val="24"/>
        </w:rPr>
        <w:t xml:space="preserve">BACA </w:t>
      </w:r>
      <w:r>
        <w:rPr>
          <w:rFonts w:ascii="Times New Roman" w:hAnsi="Times New Roman" w:cs="Times New Roman"/>
          <w:b/>
          <w:sz w:val="24"/>
          <w:szCs w:val="24"/>
        </w:rPr>
        <w:t>405B</w:t>
      </w:r>
    </w:p>
    <w:p w:rsidR="00145FF0" w:rsidRPr="00DB6F9D" w:rsidRDefault="00145FF0" w:rsidP="00145FF0">
      <w:pPr>
        <w:spacing w:after="0" w:line="240" w:lineRule="auto"/>
        <w:jc w:val="center"/>
        <w:rPr>
          <w:rFonts w:ascii="Times New Roman" w:hAnsi="Times New Roman" w:cs="Times New Roman"/>
          <w:color w:val="000000"/>
          <w:sz w:val="28"/>
          <w:szCs w:val="28"/>
        </w:rPr>
      </w:pPr>
      <w:r w:rsidRPr="00DB6F9D">
        <w:rPr>
          <w:rFonts w:ascii="Times New Roman" w:hAnsi="Times New Roman" w:cs="Times New Roman"/>
          <w:color w:val="000000"/>
          <w:sz w:val="28"/>
          <w:szCs w:val="28"/>
        </w:rPr>
        <w:t xml:space="preserve">                                                                                                                                LTP-2:0:0</w:t>
      </w:r>
    </w:p>
    <w:p w:rsidR="000E50AC" w:rsidRPr="00DB6F9D" w:rsidRDefault="000E50AC" w:rsidP="000E50AC">
      <w:pPr>
        <w:spacing w:line="240" w:lineRule="auto"/>
        <w:jc w:val="both"/>
        <w:rPr>
          <w:rFonts w:ascii="Times New Roman" w:hAnsi="Times New Roman" w:cs="Times New Roman"/>
          <w:b/>
          <w:color w:val="000000"/>
          <w:sz w:val="28"/>
          <w:szCs w:val="28"/>
        </w:rPr>
      </w:pPr>
      <w:r w:rsidRPr="00DB6F9D">
        <w:rPr>
          <w:rFonts w:ascii="Times New Roman" w:hAnsi="Times New Roman" w:cs="Times New Roman"/>
          <w:b/>
          <w:color w:val="000000"/>
          <w:sz w:val="28"/>
          <w:szCs w:val="28"/>
        </w:rPr>
        <w:t>Unit -I</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Outline of the Legal system in India</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w:t>
      </w:r>
      <w:proofErr w:type="gramStart"/>
      <w:r w:rsidRPr="00DB6F9D">
        <w:rPr>
          <w:rFonts w:ascii="Times New Roman" w:hAnsi="Times New Roman" w:cs="Times New Roman"/>
          <w:color w:val="000000"/>
          <w:sz w:val="28"/>
          <w:szCs w:val="28"/>
        </w:rPr>
        <w:t>System of courts/tribunals and their jurisdiction in India ‐ criminal and civil courts, writ jurisdiction,   specialized courts such as juvenile courts, Mahila courts and tribunals.</w:t>
      </w:r>
      <w:proofErr w:type="gramEnd"/>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w:t>
      </w:r>
      <w:proofErr w:type="gramStart"/>
      <w:r w:rsidRPr="00DB6F9D">
        <w:rPr>
          <w:rFonts w:ascii="Times New Roman" w:hAnsi="Times New Roman" w:cs="Times New Roman"/>
          <w:color w:val="000000"/>
          <w:sz w:val="28"/>
          <w:szCs w:val="28"/>
        </w:rPr>
        <w:t>Role of the police and executive in criminal law administration.</w:t>
      </w:r>
      <w:proofErr w:type="gramEnd"/>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Alternate dispute mechanisms such as lok adalats, </w:t>
      </w:r>
      <w:proofErr w:type="gramStart"/>
      <w:r w:rsidRPr="00DB6F9D">
        <w:rPr>
          <w:rFonts w:ascii="Times New Roman" w:hAnsi="Times New Roman" w:cs="Times New Roman"/>
          <w:color w:val="000000"/>
          <w:sz w:val="28"/>
          <w:szCs w:val="28"/>
        </w:rPr>
        <w:t>non</w:t>
      </w:r>
      <w:proofErr w:type="gramEnd"/>
      <w:r w:rsidRPr="00DB6F9D">
        <w:rPr>
          <w:rFonts w:ascii="Times New Roman" w:hAnsi="Times New Roman" w:cs="Times New Roman"/>
          <w:color w:val="000000"/>
          <w:sz w:val="28"/>
          <w:szCs w:val="28"/>
        </w:rPr>
        <w:t xml:space="preserve"> ‐ formal mechanisms.</w:t>
      </w:r>
    </w:p>
    <w:p w:rsidR="000E50AC" w:rsidRPr="00DB6F9D" w:rsidRDefault="000E50AC" w:rsidP="000E50AC">
      <w:pPr>
        <w:spacing w:line="240" w:lineRule="auto"/>
        <w:jc w:val="both"/>
        <w:rPr>
          <w:rFonts w:ascii="Times New Roman" w:hAnsi="Times New Roman" w:cs="Times New Roman"/>
          <w:b/>
          <w:color w:val="000000"/>
          <w:sz w:val="28"/>
          <w:szCs w:val="28"/>
        </w:rPr>
      </w:pPr>
      <w:r w:rsidRPr="00DB6F9D">
        <w:rPr>
          <w:rFonts w:ascii="Times New Roman" w:hAnsi="Times New Roman" w:cs="Times New Roman"/>
          <w:b/>
          <w:color w:val="000000"/>
          <w:sz w:val="28"/>
          <w:szCs w:val="28"/>
        </w:rPr>
        <w:t xml:space="preserve">Unit-2  </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t xml:space="preserve"> Brief understanding of the laws applicable in India</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t xml:space="preserve"> Constitution ‐ fundamental rights, fundamental duties, other constitutional rights and their manner of enforcement, with emphasis on public interest litigation and the expansion of certain rights under Article 21 of the Constitution.</w:t>
      </w:r>
    </w:p>
    <w:p w:rsidR="000E50AC" w:rsidRPr="00DB6F9D" w:rsidRDefault="000E50AC" w:rsidP="000E50AC">
      <w:pPr>
        <w:spacing w:line="240" w:lineRule="auto"/>
        <w:jc w:val="both"/>
        <w:rPr>
          <w:rFonts w:ascii="Times New Roman" w:hAnsi="Times New Roman" w:cs="Times New Roman"/>
          <w:b/>
          <w:color w:val="000000"/>
          <w:sz w:val="28"/>
          <w:szCs w:val="28"/>
        </w:rPr>
      </w:pPr>
      <w:r w:rsidRPr="00DB6F9D">
        <w:rPr>
          <w:rFonts w:ascii="Times New Roman" w:hAnsi="Times New Roman" w:cs="Times New Roman"/>
          <w:b/>
          <w:color w:val="000000"/>
          <w:sz w:val="28"/>
          <w:szCs w:val="28"/>
        </w:rPr>
        <w:t xml:space="preserve">Unit-3 </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t xml:space="preserve"> Laws relating to criminal jurisdiction ‐ provision relating to filing an FIR, arrest, bail search and seizure and some understanding of the questions of evidence and procedure in Cr. P.C. and related laws, important offences under the Indian PenalCode, offences against women, juvenile justice, prevention of atrocities on Scheduled Castes and Scheduled Tribes.</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Personal laws in </w:t>
      </w:r>
      <w:proofErr w:type="gramStart"/>
      <w:r w:rsidRPr="00DB6F9D">
        <w:rPr>
          <w:rFonts w:ascii="Times New Roman" w:hAnsi="Times New Roman" w:cs="Times New Roman"/>
          <w:color w:val="000000"/>
          <w:sz w:val="28"/>
          <w:szCs w:val="28"/>
        </w:rPr>
        <w:t>India :</w:t>
      </w:r>
      <w:proofErr w:type="gramEnd"/>
      <w:r w:rsidRPr="00DB6F9D">
        <w:rPr>
          <w:rFonts w:ascii="Times New Roman" w:hAnsi="Times New Roman" w:cs="Times New Roman"/>
          <w:color w:val="000000"/>
          <w:sz w:val="28"/>
          <w:szCs w:val="28"/>
        </w:rPr>
        <w:t xml:space="preserve"> Pluralism and Democracy</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w:t>
      </w:r>
      <w:proofErr w:type="gramStart"/>
      <w:r w:rsidRPr="00DB6F9D">
        <w:rPr>
          <w:rFonts w:ascii="Times New Roman" w:hAnsi="Times New Roman" w:cs="Times New Roman"/>
          <w:color w:val="000000"/>
          <w:sz w:val="28"/>
          <w:szCs w:val="28"/>
        </w:rPr>
        <w:t>Laws relating to contract, property and tenancy laws.</w:t>
      </w:r>
      <w:proofErr w:type="gramEnd"/>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Laws relating to dowry, sexual harassment and violence against women</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Laws relating to consumer rights</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Laws relating to cyber crimes</w:t>
      </w:r>
    </w:p>
    <w:p w:rsidR="000E50AC" w:rsidRPr="00DB6F9D" w:rsidRDefault="000E50AC" w:rsidP="000E50AC">
      <w:pPr>
        <w:spacing w:line="240" w:lineRule="auto"/>
        <w:jc w:val="both"/>
        <w:rPr>
          <w:rFonts w:ascii="Times New Roman" w:hAnsi="Times New Roman" w:cs="Times New Roman"/>
          <w:color w:val="000000"/>
          <w:sz w:val="28"/>
          <w:szCs w:val="28"/>
        </w:rPr>
      </w:pPr>
    </w:p>
    <w:p w:rsidR="000E50AC" w:rsidRPr="00DB6F9D" w:rsidRDefault="000E50AC" w:rsidP="000E50AC">
      <w:pPr>
        <w:spacing w:line="240" w:lineRule="auto"/>
        <w:jc w:val="both"/>
        <w:rPr>
          <w:rFonts w:ascii="Times New Roman" w:hAnsi="Times New Roman" w:cs="Times New Roman"/>
          <w:b/>
          <w:color w:val="000000"/>
          <w:sz w:val="28"/>
          <w:szCs w:val="28"/>
        </w:rPr>
      </w:pPr>
      <w:r w:rsidRPr="00DB6F9D">
        <w:rPr>
          <w:rFonts w:ascii="Times New Roman" w:hAnsi="Times New Roman" w:cs="Times New Roman"/>
          <w:b/>
          <w:color w:val="000000"/>
          <w:sz w:val="28"/>
          <w:szCs w:val="28"/>
        </w:rPr>
        <w:t xml:space="preserve">Unit-4 </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Anti‐terrorist laws: implications for security and human rights </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Practical application: Visit to either a</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t xml:space="preserve">  (I) court or</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t xml:space="preserve"> (ii) </w:t>
      </w:r>
      <w:proofErr w:type="gramStart"/>
      <w:r w:rsidRPr="00DB6F9D">
        <w:rPr>
          <w:rFonts w:ascii="Times New Roman" w:hAnsi="Times New Roman" w:cs="Times New Roman"/>
          <w:color w:val="000000"/>
          <w:sz w:val="28"/>
          <w:szCs w:val="28"/>
        </w:rPr>
        <w:t>a</w:t>
      </w:r>
      <w:proofErr w:type="gramEnd"/>
      <w:r w:rsidRPr="00DB6F9D">
        <w:rPr>
          <w:rFonts w:ascii="Times New Roman" w:hAnsi="Times New Roman" w:cs="Times New Roman"/>
          <w:color w:val="000000"/>
          <w:sz w:val="28"/>
          <w:szCs w:val="28"/>
        </w:rPr>
        <w:t xml:space="preserve"> legal aid centre set up by the  Legal Services Authority or an NGO </w:t>
      </w:r>
    </w:p>
    <w:p w:rsidR="000E50AC" w:rsidRPr="00DB6F9D" w:rsidRDefault="000E50AC" w:rsidP="000E50AC">
      <w:pPr>
        <w:spacing w:line="240" w:lineRule="auto"/>
        <w:jc w:val="both"/>
        <w:rPr>
          <w:rFonts w:ascii="Times New Roman" w:hAnsi="Times New Roman" w:cs="Times New Roman"/>
          <w:b/>
          <w:color w:val="000000"/>
          <w:sz w:val="28"/>
          <w:szCs w:val="28"/>
        </w:rPr>
      </w:pPr>
      <w:r w:rsidRPr="00DB6F9D">
        <w:rPr>
          <w:rFonts w:ascii="Times New Roman" w:hAnsi="Times New Roman" w:cs="Times New Roman"/>
          <w:b/>
          <w:color w:val="000000"/>
          <w:sz w:val="28"/>
          <w:szCs w:val="28"/>
        </w:rPr>
        <w:t xml:space="preserve">Unit- 5 </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Critical Understanding of the Functioning of the Legal System </w:t>
      </w: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Legal Services Authorities Act and right to legal aid, ADR systems</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Practical application : What to do if you are arrested ; if you are a consumer with a grievance; if you are a victim of sexual harassment; domestic violence, child abuse, caste, ethnic and religious discrimination; filing a public interest litigation. How can you challenge administrative orders that violate rights, judicial and administrative remedies</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Using a hypothetical case of (for example) child abuse or sexual harassment or any other violation of a right, preparation of an FIR or writing a complaint addressed to the appropriate authority.</w:t>
      </w:r>
    </w:p>
    <w:p w:rsidR="000E50AC" w:rsidRPr="00DB6F9D" w:rsidRDefault="000E50AC" w:rsidP="000E50AC">
      <w:pPr>
        <w:tabs>
          <w:tab w:val="left" w:pos="2535"/>
        </w:tabs>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t>References-</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Creating Legal Awareness, edited by Kamala Sankaran and Ujjwal Singh (Delhi: OUP, 2007)</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Legal literacy: available amongst interdisciplinary courses on Institute of Life Long Learning (Delhi University) Virtual Learning Portal namely vle.du.ac.in</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w:t>
      </w:r>
      <w:proofErr w:type="gramStart"/>
      <w:r w:rsidRPr="00DB6F9D">
        <w:rPr>
          <w:rFonts w:ascii="Times New Roman" w:hAnsi="Times New Roman" w:cs="Times New Roman"/>
          <w:color w:val="000000"/>
          <w:sz w:val="28"/>
          <w:szCs w:val="28"/>
        </w:rPr>
        <w:t>Second Series, Indian Law Institute, Delhi, 1985.</w:t>
      </w:r>
      <w:proofErr w:type="gramEnd"/>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w:t>
      </w:r>
      <w:proofErr w:type="gramStart"/>
      <w:r w:rsidRPr="00DB6F9D">
        <w:rPr>
          <w:rFonts w:ascii="Times New Roman" w:hAnsi="Times New Roman" w:cs="Times New Roman"/>
          <w:color w:val="000000"/>
          <w:sz w:val="28"/>
          <w:szCs w:val="28"/>
        </w:rPr>
        <w:t>S.P. Sathe, Towards Gender Justice, Research Centre for Womens' Studies, SNDT Women's University, Bombay, 1993.</w:t>
      </w:r>
      <w:proofErr w:type="gramEnd"/>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Asha Bajpai, Child Rights in </w:t>
      </w:r>
      <w:proofErr w:type="gramStart"/>
      <w:r w:rsidRPr="00DB6F9D">
        <w:rPr>
          <w:rFonts w:ascii="Times New Roman" w:hAnsi="Times New Roman" w:cs="Times New Roman"/>
          <w:color w:val="000000"/>
          <w:sz w:val="28"/>
          <w:szCs w:val="28"/>
        </w:rPr>
        <w:t>India :</w:t>
      </w:r>
      <w:proofErr w:type="gramEnd"/>
      <w:r w:rsidRPr="00DB6F9D">
        <w:rPr>
          <w:rFonts w:ascii="Times New Roman" w:hAnsi="Times New Roman" w:cs="Times New Roman"/>
          <w:color w:val="000000"/>
          <w:sz w:val="28"/>
          <w:szCs w:val="28"/>
        </w:rPr>
        <w:t xml:space="preserve"> Law, Policy, and Practice, Oxford</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Agnes, Flavia Law and Gender Equality, OUP, 1997. University Press, New Delhi</w:t>
      </w:r>
      <w:proofErr w:type="gramStart"/>
      <w:r w:rsidRPr="00DB6F9D">
        <w:rPr>
          <w:rFonts w:ascii="Times New Roman" w:hAnsi="Times New Roman" w:cs="Times New Roman"/>
          <w:color w:val="000000"/>
          <w:sz w:val="28"/>
          <w:szCs w:val="28"/>
        </w:rPr>
        <w:t>,2003</w:t>
      </w:r>
      <w:proofErr w:type="gramEnd"/>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lastRenderedPageBreak/>
        <w:sym w:font="Symbol" w:char="F0B7"/>
      </w:r>
      <w:r w:rsidRPr="00DB6F9D">
        <w:rPr>
          <w:rFonts w:ascii="Times New Roman" w:hAnsi="Times New Roman" w:cs="Times New Roman"/>
          <w:color w:val="000000"/>
          <w:sz w:val="28"/>
          <w:szCs w:val="28"/>
        </w:rPr>
        <w:t xml:space="preserve"> Sagade, Jaga, Law of Maintenance: An Empirical Study, ILS Law College, Pune 1996</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w:t>
      </w:r>
      <w:proofErr w:type="gramStart"/>
      <w:r w:rsidRPr="00DB6F9D">
        <w:rPr>
          <w:rFonts w:ascii="Times New Roman" w:hAnsi="Times New Roman" w:cs="Times New Roman"/>
          <w:color w:val="000000"/>
          <w:sz w:val="28"/>
          <w:szCs w:val="28"/>
        </w:rPr>
        <w:t>B.L. Wadhera, Public Interest Litigation ‐ A Handbook, Universal, Delhi, 2003.</w:t>
      </w:r>
      <w:proofErr w:type="gramEnd"/>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w:t>
      </w:r>
      <w:proofErr w:type="gramStart"/>
      <w:r w:rsidRPr="00DB6F9D">
        <w:rPr>
          <w:rFonts w:ascii="Times New Roman" w:hAnsi="Times New Roman" w:cs="Times New Roman"/>
          <w:color w:val="000000"/>
          <w:sz w:val="28"/>
          <w:szCs w:val="28"/>
        </w:rPr>
        <w:t>Nomita Aggarwal, Women and Law in India, New Century, Delhi, 2002.</w:t>
      </w:r>
      <w:proofErr w:type="gramEnd"/>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P.C. Rao and William Sheffiled Alternate Dispute Resolution: What it is and How it Works</w:t>
      </w:r>
      <w:proofErr w:type="gramStart"/>
      <w:r w:rsidRPr="00DB6F9D">
        <w:rPr>
          <w:rFonts w:ascii="Times New Roman" w:hAnsi="Times New Roman" w:cs="Times New Roman"/>
          <w:color w:val="000000"/>
          <w:sz w:val="28"/>
          <w:szCs w:val="28"/>
        </w:rPr>
        <w:t>, ,</w:t>
      </w:r>
      <w:proofErr w:type="gramEnd"/>
      <w:r w:rsidRPr="00DB6F9D">
        <w:rPr>
          <w:rFonts w:ascii="Times New Roman" w:hAnsi="Times New Roman" w:cs="Times New Roman"/>
          <w:color w:val="000000"/>
          <w:sz w:val="28"/>
          <w:szCs w:val="28"/>
        </w:rPr>
        <w:t xml:space="preserve"> Universal Law Books and Publishers, Delhi, 2002</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V.N. Shukla's Constitution of India by Mahendra P. Singh, Eastern Book Co. 10th edition 2001.</w:t>
      </w:r>
    </w:p>
    <w:p w:rsidR="000E50AC" w:rsidRPr="00DB6F9D" w:rsidRDefault="000E50AC" w:rsidP="000E50AC">
      <w:pPr>
        <w:spacing w:line="240" w:lineRule="auto"/>
        <w:jc w:val="both"/>
        <w:rPr>
          <w:rFonts w:ascii="Times New Roman" w:hAnsi="Times New Roman" w:cs="Times New Roman"/>
          <w:color w:val="000000"/>
          <w:sz w:val="28"/>
          <w:szCs w:val="28"/>
        </w:rPr>
      </w:pPr>
      <w:r w:rsidRPr="00DB6F9D">
        <w:rPr>
          <w:rFonts w:ascii="Times New Roman" w:hAnsi="Times New Roman" w:cs="Times New Roman"/>
          <w:color w:val="000000"/>
          <w:sz w:val="28"/>
          <w:szCs w:val="28"/>
        </w:rPr>
        <w:sym w:font="Symbol" w:char="F0B7"/>
      </w:r>
      <w:r w:rsidRPr="00DB6F9D">
        <w:rPr>
          <w:rFonts w:ascii="Times New Roman" w:hAnsi="Times New Roman" w:cs="Times New Roman"/>
          <w:color w:val="000000"/>
          <w:sz w:val="28"/>
          <w:szCs w:val="28"/>
        </w:rPr>
        <w:t xml:space="preserve"> Parmanand Singh, 'Access to Justice and the Indian Supreme Court', 10 &amp; 11 Delhi Law Review 156, 1981‐82.</w:t>
      </w:r>
    </w:p>
    <w:p w:rsidR="00145FF0" w:rsidRPr="009D3237" w:rsidRDefault="00145FF0" w:rsidP="00145FF0">
      <w:pPr>
        <w:rPr>
          <w:b/>
          <w:bCs/>
        </w:rPr>
      </w:pPr>
    </w:p>
    <w:p w:rsidR="00145FF0" w:rsidRPr="00E709EF" w:rsidRDefault="00145FF0" w:rsidP="00145FF0">
      <w:pPr>
        <w:rPr>
          <w:b/>
          <w:bCs/>
        </w:rPr>
      </w:pPr>
      <w:r>
        <w:rPr>
          <w:b/>
          <w:bCs/>
        </w:rPr>
        <w:t xml:space="preserve">           </w:t>
      </w:r>
      <w:r w:rsidRPr="00E709EF">
        <w:rPr>
          <w:b/>
          <w:bCs/>
        </w:rPr>
        <w:t xml:space="preserve">     </w:t>
      </w:r>
    </w:p>
    <w:p w:rsidR="00145FF0" w:rsidRPr="005D6F3B" w:rsidRDefault="00145FF0" w:rsidP="00145FF0">
      <w:pPr>
        <w:rPr>
          <w:b/>
          <w:bCs/>
        </w:rPr>
      </w:pPr>
    </w:p>
    <w:p w:rsidR="00145FF0" w:rsidRDefault="00145FF0" w:rsidP="00145FF0"/>
    <w:p w:rsidR="006B47DD" w:rsidRPr="00317F48" w:rsidRDefault="006B47DD" w:rsidP="00317F48">
      <w:pPr>
        <w:jc w:val="both"/>
        <w:rPr>
          <w:rFonts w:ascii="Times New Roman" w:hAnsi="Times New Roman" w:cs="Times New Roman"/>
          <w:sz w:val="24"/>
          <w:szCs w:val="24"/>
        </w:rPr>
      </w:pPr>
    </w:p>
    <w:sectPr w:rsidR="006B47DD" w:rsidRPr="00317F48">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7AD" w:rsidRDefault="00B837AD" w:rsidP="0085790D">
      <w:pPr>
        <w:spacing w:after="0" w:line="240" w:lineRule="auto"/>
      </w:pPr>
      <w:r>
        <w:separator/>
      </w:r>
    </w:p>
  </w:endnote>
  <w:endnote w:type="continuationSeparator" w:id="0">
    <w:p w:rsidR="00B837AD" w:rsidRDefault="00B837AD" w:rsidP="008579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DevLys 010">
    <w:charset w:val="00"/>
    <w:family w:val="auto"/>
    <w:pitch w:val="variable"/>
    <w:sig w:usb0="00000003" w:usb1="00000000" w:usb2="00000000" w:usb3="00000000" w:csb0="00000001" w:csb1="00000000"/>
  </w:font>
  <w:font w:name="DevLys 2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2C9" w:rsidRPr="004C02C9" w:rsidRDefault="004C02C9">
    <w:pPr>
      <w:pStyle w:val="Footer"/>
      <w:rPr>
        <w:i/>
      </w:rPr>
    </w:pPr>
    <w:r w:rsidRPr="004C02C9">
      <w:rPr>
        <w:i/>
      </w:rPr>
      <w:t>BA CA 4</w:t>
    </w:r>
    <w:r w:rsidRPr="004C02C9">
      <w:rPr>
        <w:i/>
        <w:vertAlign w:val="superscript"/>
      </w:rPr>
      <w:t>th</w:t>
    </w:r>
    <w:r w:rsidRPr="004C02C9">
      <w:rPr>
        <w:i/>
      </w:rPr>
      <w:t xml:space="preserve"> Sem</w:t>
    </w:r>
    <w:r w:rsidRPr="004C02C9">
      <w:rPr>
        <w:i/>
      </w:rPr>
      <w:tab/>
    </w:r>
    <w:r w:rsidRPr="004C02C9">
      <w:rPr>
        <w:i/>
      </w:rPr>
      <w:tab/>
      <w:t>2017-18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7AD" w:rsidRDefault="00B837AD" w:rsidP="0085790D">
      <w:pPr>
        <w:spacing w:after="0" w:line="240" w:lineRule="auto"/>
      </w:pPr>
      <w:r>
        <w:separator/>
      </w:r>
    </w:p>
  </w:footnote>
  <w:footnote w:type="continuationSeparator" w:id="0">
    <w:p w:rsidR="00B837AD" w:rsidRDefault="00B837AD" w:rsidP="008579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90D" w:rsidRDefault="00B837AD">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sdt>
      <w:sdtPr>
        <w:rPr>
          <w:rFonts w:asciiTheme="majorHAnsi" w:eastAsiaTheme="majorEastAsia" w:hAnsiTheme="majorHAnsi" w:cstheme="majorBidi"/>
          <w:sz w:val="32"/>
          <w:szCs w:val="32"/>
        </w:rPr>
        <w:alias w:val="Title"/>
        <w:id w:val="77738743"/>
        <w:placeholder>
          <w:docPart w:val="85FAB3A9F57347DE8430D5DC9363E884"/>
        </w:placeholder>
        <w:dataBinding w:prefixMappings="xmlns:ns0='http://schemas.openxmlformats.org/package/2006/metadata/core-properties' xmlns:ns1='http://purl.org/dc/elements/1.1/'" w:xpath="/ns0:coreProperties[1]/ns1:title[1]" w:storeItemID="{6C3C8BC8-F283-45AE-878A-BAB7291924A1}"/>
        <w:text/>
      </w:sdtPr>
      <w:sdtEndPr/>
      <w:sdtContent>
        <w:r w:rsidR="0085790D" w:rsidRPr="001C449F">
          <w:rPr>
            <w:rFonts w:asciiTheme="majorHAnsi" w:eastAsiaTheme="majorEastAsia" w:hAnsiTheme="majorHAnsi" w:cstheme="majorBidi"/>
            <w:sz w:val="32"/>
            <w:szCs w:val="32"/>
          </w:rPr>
          <w:t>Sri Satya Sai University Of Technology &amp; Medical Science, Sehore</w:t>
        </w:r>
      </w:sdtContent>
    </w:sdt>
  </w:p>
  <w:p w:rsidR="0085790D" w:rsidRDefault="008579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hybridMultilevel"/>
    <w:tmpl w:val="3F2DBA3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27C9134E"/>
    <w:multiLevelType w:val="hybridMultilevel"/>
    <w:tmpl w:val="A50C2C1A"/>
    <w:lvl w:ilvl="0" w:tplc="C800509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2C480180"/>
    <w:multiLevelType w:val="hybridMultilevel"/>
    <w:tmpl w:val="7258FD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9D4840"/>
    <w:multiLevelType w:val="hybridMultilevel"/>
    <w:tmpl w:val="A406F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D3A41AE"/>
    <w:multiLevelType w:val="hybridMultilevel"/>
    <w:tmpl w:val="34E0D3AA"/>
    <w:lvl w:ilvl="0" w:tplc="04090001">
      <w:start w:val="1"/>
      <w:numFmt w:val="bullet"/>
      <w:lvlText w:val=""/>
      <w:lvlJc w:val="left"/>
      <w:pPr>
        <w:ind w:left="1140" w:hanging="360"/>
      </w:pPr>
      <w:rPr>
        <w:rFonts w:ascii="Symbol" w:hAnsi="Symbol"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
    <w:nsid w:val="5DD27E39"/>
    <w:multiLevelType w:val="hybridMultilevel"/>
    <w:tmpl w:val="48F2D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00856BF"/>
    <w:multiLevelType w:val="hybridMultilevel"/>
    <w:tmpl w:val="42288A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8909BD"/>
    <w:multiLevelType w:val="hybridMultilevel"/>
    <w:tmpl w:val="9F561692"/>
    <w:lvl w:ilvl="0" w:tplc="9A30D158">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8">
    <w:nsid w:val="788E20C4"/>
    <w:multiLevelType w:val="hybridMultilevel"/>
    <w:tmpl w:val="0EF05170"/>
    <w:lvl w:ilvl="0" w:tplc="5B402E0C">
      <w:start w:val="1"/>
      <w:numFmt w:val="upp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7"/>
  </w:num>
  <w:num w:numId="2">
    <w:abstractNumId w:val="1"/>
  </w:num>
  <w:num w:numId="3">
    <w:abstractNumId w:val="4"/>
  </w:num>
  <w:num w:numId="4">
    <w:abstractNumId w:val="2"/>
  </w:num>
  <w:num w:numId="5">
    <w:abstractNumId w:val="6"/>
  </w:num>
  <w:num w:numId="6">
    <w:abstractNumId w:val="8"/>
  </w:num>
  <w:num w:numId="7">
    <w:abstractNumId w:val="3"/>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BF9"/>
    <w:rsid w:val="000024DE"/>
    <w:rsid w:val="000E50AC"/>
    <w:rsid w:val="00145FF0"/>
    <w:rsid w:val="00150A8C"/>
    <w:rsid w:val="00263545"/>
    <w:rsid w:val="00317F48"/>
    <w:rsid w:val="00350972"/>
    <w:rsid w:val="00350DB3"/>
    <w:rsid w:val="003C6AC1"/>
    <w:rsid w:val="0041506C"/>
    <w:rsid w:val="004C02C9"/>
    <w:rsid w:val="004D1476"/>
    <w:rsid w:val="004F7DCD"/>
    <w:rsid w:val="00534982"/>
    <w:rsid w:val="005A12BA"/>
    <w:rsid w:val="005C18AD"/>
    <w:rsid w:val="006125E7"/>
    <w:rsid w:val="006B3676"/>
    <w:rsid w:val="006B47DD"/>
    <w:rsid w:val="006E139C"/>
    <w:rsid w:val="007128D7"/>
    <w:rsid w:val="0085790D"/>
    <w:rsid w:val="008C2D4E"/>
    <w:rsid w:val="008E5A2C"/>
    <w:rsid w:val="00A45B9A"/>
    <w:rsid w:val="00A50CC3"/>
    <w:rsid w:val="00B55D1A"/>
    <w:rsid w:val="00B837AD"/>
    <w:rsid w:val="00D0107C"/>
    <w:rsid w:val="00D93171"/>
    <w:rsid w:val="00DB6F9D"/>
    <w:rsid w:val="00E50BF9"/>
    <w:rsid w:val="00EA0320"/>
    <w:rsid w:val="00EE7FE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BF9"/>
  </w:style>
  <w:style w:type="paragraph" w:styleId="Heading1">
    <w:name w:val="heading 1"/>
    <w:basedOn w:val="Normal"/>
    <w:next w:val="Normal"/>
    <w:link w:val="Heading1Char"/>
    <w:uiPriority w:val="9"/>
    <w:qFormat/>
    <w:rsid w:val="004F7DCD"/>
    <w:pPr>
      <w:keepNext/>
      <w:keepLines/>
      <w:spacing w:before="480" w:after="0"/>
      <w:outlineLvl w:val="0"/>
    </w:pPr>
    <w:rPr>
      <w:rFonts w:asciiTheme="majorHAnsi" w:eastAsiaTheme="majorEastAsia" w:hAnsiTheme="majorHAnsi" w:cstheme="majorBidi"/>
      <w:b/>
      <w:bCs/>
      <w:color w:val="365F91" w:themeColor="accent1" w:themeShade="BF"/>
      <w:sz w:val="28"/>
      <w:szCs w:val="25"/>
    </w:rPr>
  </w:style>
  <w:style w:type="paragraph" w:styleId="Heading2">
    <w:name w:val="heading 2"/>
    <w:basedOn w:val="Normal"/>
    <w:next w:val="Normal"/>
    <w:link w:val="Heading2Char"/>
    <w:uiPriority w:val="9"/>
    <w:semiHidden/>
    <w:unhideWhenUsed/>
    <w:qFormat/>
    <w:rsid w:val="004F7DCD"/>
    <w:pPr>
      <w:keepNext/>
      <w:keepLines/>
      <w:spacing w:before="200" w:after="0"/>
      <w:outlineLvl w:val="1"/>
    </w:pPr>
    <w:rPr>
      <w:rFonts w:asciiTheme="majorHAnsi" w:eastAsiaTheme="majorEastAsia" w:hAnsiTheme="majorHAnsi" w:cstheme="majorBidi"/>
      <w:b/>
      <w:bCs/>
      <w:color w:val="4F81BD" w:themeColor="accent1"/>
      <w:sz w:val="26"/>
      <w:szCs w:val="23"/>
    </w:rPr>
  </w:style>
  <w:style w:type="paragraph" w:styleId="Heading3">
    <w:name w:val="heading 3"/>
    <w:basedOn w:val="Normal"/>
    <w:link w:val="Heading3Char"/>
    <w:uiPriority w:val="9"/>
    <w:qFormat/>
    <w:rsid w:val="004F7DCD"/>
    <w:pPr>
      <w:spacing w:before="100" w:beforeAutospacing="1" w:after="100" w:afterAutospacing="1" w:line="240" w:lineRule="auto"/>
      <w:outlineLvl w:val="2"/>
    </w:pPr>
    <w:rPr>
      <w:rFonts w:ascii="Times New Roman" w:eastAsia="Times New Roman" w:hAnsi="Times New Roman" w:cs="Times New Roman"/>
      <w:b/>
      <w:bCs/>
      <w:sz w:val="27"/>
      <w:szCs w:val="27"/>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5FF0"/>
    <w:pPr>
      <w:ind w:left="720"/>
      <w:contextualSpacing/>
    </w:pPr>
  </w:style>
  <w:style w:type="character" w:customStyle="1" w:styleId="Heading3Char">
    <w:name w:val="Heading 3 Char"/>
    <w:basedOn w:val="DefaultParagraphFont"/>
    <w:link w:val="Heading3"/>
    <w:uiPriority w:val="9"/>
    <w:rsid w:val="004F7DCD"/>
    <w:rPr>
      <w:rFonts w:ascii="Times New Roman" w:eastAsia="Times New Roman" w:hAnsi="Times New Roman" w:cs="Times New Roman"/>
      <w:b/>
      <w:bCs/>
      <w:sz w:val="27"/>
      <w:szCs w:val="27"/>
      <w:lang w:bidi="ar-SA"/>
    </w:rPr>
  </w:style>
  <w:style w:type="character" w:customStyle="1" w:styleId="Heading1Char">
    <w:name w:val="Heading 1 Char"/>
    <w:basedOn w:val="DefaultParagraphFont"/>
    <w:link w:val="Heading1"/>
    <w:uiPriority w:val="9"/>
    <w:rsid w:val="004F7DCD"/>
    <w:rPr>
      <w:rFonts w:asciiTheme="majorHAnsi" w:eastAsiaTheme="majorEastAsia" w:hAnsiTheme="majorHAnsi" w:cstheme="majorBidi"/>
      <w:b/>
      <w:bCs/>
      <w:color w:val="365F91" w:themeColor="accent1" w:themeShade="BF"/>
      <w:sz w:val="28"/>
      <w:szCs w:val="25"/>
    </w:rPr>
  </w:style>
  <w:style w:type="character" w:customStyle="1" w:styleId="Heading2Char">
    <w:name w:val="Heading 2 Char"/>
    <w:basedOn w:val="DefaultParagraphFont"/>
    <w:link w:val="Heading2"/>
    <w:uiPriority w:val="9"/>
    <w:rsid w:val="004F7DCD"/>
    <w:rPr>
      <w:rFonts w:asciiTheme="majorHAnsi" w:eastAsiaTheme="majorEastAsia" w:hAnsiTheme="majorHAnsi" w:cstheme="majorBidi"/>
      <w:b/>
      <w:bCs/>
      <w:color w:val="4F81BD" w:themeColor="accent1"/>
      <w:sz w:val="26"/>
      <w:szCs w:val="23"/>
    </w:rPr>
  </w:style>
  <w:style w:type="character" w:styleId="Hyperlink">
    <w:name w:val="Hyperlink"/>
    <w:basedOn w:val="DefaultParagraphFont"/>
    <w:uiPriority w:val="99"/>
    <w:semiHidden/>
    <w:unhideWhenUsed/>
    <w:rsid w:val="004F7DCD"/>
    <w:rPr>
      <w:color w:val="0000FF"/>
      <w:u w:val="single"/>
    </w:rPr>
  </w:style>
  <w:style w:type="paragraph" w:styleId="Header">
    <w:name w:val="header"/>
    <w:basedOn w:val="Normal"/>
    <w:link w:val="HeaderChar"/>
    <w:uiPriority w:val="99"/>
    <w:unhideWhenUsed/>
    <w:rsid w:val="008579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790D"/>
  </w:style>
  <w:style w:type="paragraph" w:styleId="Footer">
    <w:name w:val="footer"/>
    <w:basedOn w:val="Normal"/>
    <w:link w:val="FooterChar"/>
    <w:uiPriority w:val="99"/>
    <w:unhideWhenUsed/>
    <w:rsid w:val="008579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790D"/>
  </w:style>
  <w:style w:type="paragraph" w:styleId="BalloonText">
    <w:name w:val="Balloon Text"/>
    <w:basedOn w:val="Normal"/>
    <w:link w:val="BalloonTextChar"/>
    <w:uiPriority w:val="99"/>
    <w:semiHidden/>
    <w:unhideWhenUsed/>
    <w:rsid w:val="0085790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85790D"/>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BF9"/>
  </w:style>
  <w:style w:type="paragraph" w:styleId="Heading1">
    <w:name w:val="heading 1"/>
    <w:basedOn w:val="Normal"/>
    <w:next w:val="Normal"/>
    <w:link w:val="Heading1Char"/>
    <w:uiPriority w:val="9"/>
    <w:qFormat/>
    <w:rsid w:val="004F7DCD"/>
    <w:pPr>
      <w:keepNext/>
      <w:keepLines/>
      <w:spacing w:before="480" w:after="0"/>
      <w:outlineLvl w:val="0"/>
    </w:pPr>
    <w:rPr>
      <w:rFonts w:asciiTheme="majorHAnsi" w:eastAsiaTheme="majorEastAsia" w:hAnsiTheme="majorHAnsi" w:cstheme="majorBidi"/>
      <w:b/>
      <w:bCs/>
      <w:color w:val="365F91" w:themeColor="accent1" w:themeShade="BF"/>
      <w:sz w:val="28"/>
      <w:szCs w:val="25"/>
    </w:rPr>
  </w:style>
  <w:style w:type="paragraph" w:styleId="Heading2">
    <w:name w:val="heading 2"/>
    <w:basedOn w:val="Normal"/>
    <w:next w:val="Normal"/>
    <w:link w:val="Heading2Char"/>
    <w:uiPriority w:val="9"/>
    <w:semiHidden/>
    <w:unhideWhenUsed/>
    <w:qFormat/>
    <w:rsid w:val="004F7DCD"/>
    <w:pPr>
      <w:keepNext/>
      <w:keepLines/>
      <w:spacing w:before="200" w:after="0"/>
      <w:outlineLvl w:val="1"/>
    </w:pPr>
    <w:rPr>
      <w:rFonts w:asciiTheme="majorHAnsi" w:eastAsiaTheme="majorEastAsia" w:hAnsiTheme="majorHAnsi" w:cstheme="majorBidi"/>
      <w:b/>
      <w:bCs/>
      <w:color w:val="4F81BD" w:themeColor="accent1"/>
      <w:sz w:val="26"/>
      <w:szCs w:val="23"/>
    </w:rPr>
  </w:style>
  <w:style w:type="paragraph" w:styleId="Heading3">
    <w:name w:val="heading 3"/>
    <w:basedOn w:val="Normal"/>
    <w:link w:val="Heading3Char"/>
    <w:uiPriority w:val="9"/>
    <w:qFormat/>
    <w:rsid w:val="004F7DCD"/>
    <w:pPr>
      <w:spacing w:before="100" w:beforeAutospacing="1" w:after="100" w:afterAutospacing="1" w:line="240" w:lineRule="auto"/>
      <w:outlineLvl w:val="2"/>
    </w:pPr>
    <w:rPr>
      <w:rFonts w:ascii="Times New Roman" w:eastAsia="Times New Roman" w:hAnsi="Times New Roman" w:cs="Times New Roman"/>
      <w:b/>
      <w:bCs/>
      <w:sz w:val="27"/>
      <w:szCs w:val="27"/>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5FF0"/>
    <w:pPr>
      <w:ind w:left="720"/>
      <w:contextualSpacing/>
    </w:pPr>
  </w:style>
  <w:style w:type="character" w:customStyle="1" w:styleId="Heading3Char">
    <w:name w:val="Heading 3 Char"/>
    <w:basedOn w:val="DefaultParagraphFont"/>
    <w:link w:val="Heading3"/>
    <w:uiPriority w:val="9"/>
    <w:rsid w:val="004F7DCD"/>
    <w:rPr>
      <w:rFonts w:ascii="Times New Roman" w:eastAsia="Times New Roman" w:hAnsi="Times New Roman" w:cs="Times New Roman"/>
      <w:b/>
      <w:bCs/>
      <w:sz w:val="27"/>
      <w:szCs w:val="27"/>
      <w:lang w:bidi="ar-SA"/>
    </w:rPr>
  </w:style>
  <w:style w:type="character" w:customStyle="1" w:styleId="Heading1Char">
    <w:name w:val="Heading 1 Char"/>
    <w:basedOn w:val="DefaultParagraphFont"/>
    <w:link w:val="Heading1"/>
    <w:uiPriority w:val="9"/>
    <w:rsid w:val="004F7DCD"/>
    <w:rPr>
      <w:rFonts w:asciiTheme="majorHAnsi" w:eastAsiaTheme="majorEastAsia" w:hAnsiTheme="majorHAnsi" w:cstheme="majorBidi"/>
      <w:b/>
      <w:bCs/>
      <w:color w:val="365F91" w:themeColor="accent1" w:themeShade="BF"/>
      <w:sz w:val="28"/>
      <w:szCs w:val="25"/>
    </w:rPr>
  </w:style>
  <w:style w:type="character" w:customStyle="1" w:styleId="Heading2Char">
    <w:name w:val="Heading 2 Char"/>
    <w:basedOn w:val="DefaultParagraphFont"/>
    <w:link w:val="Heading2"/>
    <w:uiPriority w:val="9"/>
    <w:rsid w:val="004F7DCD"/>
    <w:rPr>
      <w:rFonts w:asciiTheme="majorHAnsi" w:eastAsiaTheme="majorEastAsia" w:hAnsiTheme="majorHAnsi" w:cstheme="majorBidi"/>
      <w:b/>
      <w:bCs/>
      <w:color w:val="4F81BD" w:themeColor="accent1"/>
      <w:sz w:val="26"/>
      <w:szCs w:val="23"/>
    </w:rPr>
  </w:style>
  <w:style w:type="character" w:styleId="Hyperlink">
    <w:name w:val="Hyperlink"/>
    <w:basedOn w:val="DefaultParagraphFont"/>
    <w:uiPriority w:val="99"/>
    <w:semiHidden/>
    <w:unhideWhenUsed/>
    <w:rsid w:val="004F7DCD"/>
    <w:rPr>
      <w:color w:val="0000FF"/>
      <w:u w:val="single"/>
    </w:rPr>
  </w:style>
  <w:style w:type="paragraph" w:styleId="Header">
    <w:name w:val="header"/>
    <w:basedOn w:val="Normal"/>
    <w:link w:val="HeaderChar"/>
    <w:uiPriority w:val="99"/>
    <w:unhideWhenUsed/>
    <w:rsid w:val="008579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790D"/>
  </w:style>
  <w:style w:type="paragraph" w:styleId="Footer">
    <w:name w:val="footer"/>
    <w:basedOn w:val="Normal"/>
    <w:link w:val="FooterChar"/>
    <w:uiPriority w:val="99"/>
    <w:unhideWhenUsed/>
    <w:rsid w:val="008579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790D"/>
  </w:style>
  <w:style w:type="paragraph" w:styleId="BalloonText">
    <w:name w:val="Balloon Text"/>
    <w:basedOn w:val="Normal"/>
    <w:link w:val="BalloonTextChar"/>
    <w:uiPriority w:val="99"/>
    <w:semiHidden/>
    <w:unhideWhenUsed/>
    <w:rsid w:val="0085790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85790D"/>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237000">
      <w:bodyDiv w:val="1"/>
      <w:marLeft w:val="0"/>
      <w:marRight w:val="0"/>
      <w:marTop w:val="0"/>
      <w:marBottom w:val="0"/>
      <w:divBdr>
        <w:top w:val="none" w:sz="0" w:space="0" w:color="auto"/>
        <w:left w:val="none" w:sz="0" w:space="0" w:color="auto"/>
        <w:bottom w:val="none" w:sz="0" w:space="0" w:color="auto"/>
        <w:right w:val="none" w:sz="0" w:space="0" w:color="auto"/>
      </w:divBdr>
    </w:div>
    <w:div w:id="940334614">
      <w:bodyDiv w:val="1"/>
      <w:marLeft w:val="0"/>
      <w:marRight w:val="0"/>
      <w:marTop w:val="0"/>
      <w:marBottom w:val="0"/>
      <w:divBdr>
        <w:top w:val="none" w:sz="0" w:space="0" w:color="auto"/>
        <w:left w:val="none" w:sz="0" w:space="0" w:color="auto"/>
        <w:bottom w:val="none" w:sz="0" w:space="0" w:color="auto"/>
        <w:right w:val="none" w:sz="0" w:space="0" w:color="auto"/>
      </w:divBdr>
    </w:div>
    <w:div w:id="1057171507">
      <w:bodyDiv w:val="1"/>
      <w:marLeft w:val="0"/>
      <w:marRight w:val="0"/>
      <w:marTop w:val="0"/>
      <w:marBottom w:val="0"/>
      <w:divBdr>
        <w:top w:val="none" w:sz="0" w:space="0" w:color="auto"/>
        <w:left w:val="none" w:sz="0" w:space="0" w:color="auto"/>
        <w:bottom w:val="none" w:sz="0" w:space="0" w:color="auto"/>
        <w:right w:val="none" w:sz="0" w:space="0" w:color="auto"/>
      </w:divBdr>
    </w:div>
    <w:div w:id="1130318280">
      <w:bodyDiv w:val="1"/>
      <w:marLeft w:val="0"/>
      <w:marRight w:val="0"/>
      <w:marTop w:val="0"/>
      <w:marBottom w:val="0"/>
      <w:divBdr>
        <w:top w:val="none" w:sz="0" w:space="0" w:color="auto"/>
        <w:left w:val="none" w:sz="0" w:space="0" w:color="auto"/>
        <w:bottom w:val="none" w:sz="0" w:space="0" w:color="auto"/>
        <w:right w:val="none" w:sz="0" w:space="0" w:color="auto"/>
      </w:divBdr>
    </w:div>
    <w:div w:id="1160006490">
      <w:bodyDiv w:val="1"/>
      <w:marLeft w:val="0"/>
      <w:marRight w:val="0"/>
      <w:marTop w:val="0"/>
      <w:marBottom w:val="0"/>
      <w:divBdr>
        <w:top w:val="none" w:sz="0" w:space="0" w:color="auto"/>
        <w:left w:val="none" w:sz="0" w:space="0" w:color="auto"/>
        <w:bottom w:val="none" w:sz="0" w:space="0" w:color="auto"/>
        <w:right w:val="none" w:sz="0" w:space="0" w:color="auto"/>
      </w:divBdr>
    </w:div>
    <w:div w:id="1605532149">
      <w:bodyDiv w:val="1"/>
      <w:marLeft w:val="0"/>
      <w:marRight w:val="0"/>
      <w:marTop w:val="0"/>
      <w:marBottom w:val="0"/>
      <w:divBdr>
        <w:top w:val="none" w:sz="0" w:space="0" w:color="auto"/>
        <w:left w:val="none" w:sz="0" w:space="0" w:color="auto"/>
        <w:bottom w:val="none" w:sz="0" w:space="0" w:color="auto"/>
        <w:right w:val="none" w:sz="0" w:space="0" w:color="auto"/>
      </w:divBdr>
    </w:div>
    <w:div w:id="189230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5FAB3A9F57347DE8430D5DC9363E884"/>
        <w:category>
          <w:name w:val="General"/>
          <w:gallery w:val="placeholder"/>
        </w:category>
        <w:types>
          <w:type w:val="bbPlcHdr"/>
        </w:types>
        <w:behaviors>
          <w:behavior w:val="content"/>
        </w:behaviors>
        <w:guid w:val="{3ED0BAD9-DCE2-4F3D-A9A3-711E4989EBF9}"/>
      </w:docPartPr>
      <w:docPartBody>
        <w:p w:rsidR="00B27844" w:rsidRDefault="00A21D60" w:rsidP="00A21D60">
          <w:pPr>
            <w:pStyle w:val="85FAB3A9F57347DE8430D5DC9363E884"/>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DevLys 010">
    <w:charset w:val="00"/>
    <w:family w:val="auto"/>
    <w:pitch w:val="variable"/>
    <w:sig w:usb0="00000003" w:usb1="00000000" w:usb2="00000000" w:usb3="00000000" w:csb0="00000001" w:csb1="00000000"/>
  </w:font>
  <w:font w:name="DevLys 200">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D60"/>
    <w:rsid w:val="00503A0F"/>
    <w:rsid w:val="00A21D60"/>
    <w:rsid w:val="00B27844"/>
    <w:rsid w:val="00C500B5"/>
    <w:rsid w:val="00D856F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5FAB3A9F57347DE8430D5DC9363E884">
    <w:name w:val="85FAB3A9F57347DE8430D5DC9363E884"/>
    <w:rsid w:val="00A21D6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5FAB3A9F57347DE8430D5DC9363E884">
    <w:name w:val="85FAB3A9F57347DE8430D5DC9363E884"/>
    <w:rsid w:val="00A21D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1880</Words>
  <Characters>10718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Sri Satya Sai University Of Technology &amp; Medical Science, Sehore</vt:lpstr>
    </vt:vector>
  </TitlesOfParts>
  <Company/>
  <LinksUpToDate>false</LinksUpToDate>
  <CharactersWithSpaces>12573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 Sehore</dc:title>
  <dc:creator>PHD1</dc:creator>
  <cp:lastModifiedBy>CSE-93</cp:lastModifiedBy>
  <cp:revision>2</cp:revision>
  <dcterms:created xsi:type="dcterms:W3CDTF">2018-01-24T07:05:00Z</dcterms:created>
  <dcterms:modified xsi:type="dcterms:W3CDTF">2018-01-24T07:05:00Z</dcterms:modified>
</cp:coreProperties>
</file>